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293" w:rsidRDefault="00A41D5E" w:rsidP="00A41D5E">
      <w:pPr>
        <w:jc w:val="center"/>
      </w:pPr>
      <w:r>
        <w:rPr>
          <w:noProof/>
          <w:lang w:eastAsia="en-AU"/>
        </w:rPr>
        <w:drawing>
          <wp:inline distT="0" distB="0" distL="0" distR="0" wp14:anchorId="636F7E39" wp14:editId="474A3A95">
            <wp:extent cx="3352800" cy="4367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GBCC-Logo-2011 Medium Large.jpg"/>
                    <pic:cNvPicPr/>
                  </pic:nvPicPr>
                  <pic:blipFill>
                    <a:blip r:embed="rId8">
                      <a:extLst>
                        <a:ext uri="{28A0092B-C50C-407E-A947-70E740481C1C}">
                          <a14:useLocalDpi xmlns:a14="http://schemas.microsoft.com/office/drawing/2010/main"/>
                        </a:ext>
                      </a:extLst>
                    </a:blip>
                    <a:stretch>
                      <a:fillRect/>
                    </a:stretch>
                  </pic:blipFill>
                  <pic:spPr>
                    <a:xfrm>
                      <a:off x="0" y="0"/>
                      <a:ext cx="3359859" cy="4376287"/>
                    </a:xfrm>
                    <a:prstGeom prst="rect">
                      <a:avLst/>
                    </a:prstGeom>
                  </pic:spPr>
                </pic:pic>
              </a:graphicData>
            </a:graphic>
          </wp:inline>
        </w:drawing>
      </w:r>
    </w:p>
    <w:p w:rsidR="00A41D5E" w:rsidRDefault="00A41D5E" w:rsidP="00A41D5E">
      <w:pPr>
        <w:jc w:val="center"/>
        <w:rPr>
          <w:rFonts w:ascii="Arial Rounded MT Bold" w:hAnsi="Arial Rounded MT Bold"/>
          <w:sz w:val="44"/>
          <w:szCs w:val="44"/>
        </w:rPr>
      </w:pPr>
    </w:p>
    <w:p w:rsidR="00A41D5E" w:rsidRDefault="00A41D5E" w:rsidP="00A41D5E">
      <w:pPr>
        <w:jc w:val="center"/>
        <w:rPr>
          <w:rFonts w:ascii="Arial Rounded MT Bold" w:hAnsi="Arial Rounded MT Bold"/>
          <w:sz w:val="44"/>
          <w:szCs w:val="44"/>
        </w:rPr>
      </w:pPr>
    </w:p>
    <w:p w:rsidR="00A41D5E" w:rsidRPr="00A41D5E" w:rsidRDefault="00A41D5E" w:rsidP="00A41D5E">
      <w:pPr>
        <w:jc w:val="center"/>
        <w:rPr>
          <w:rFonts w:ascii="Arial Rounded MT Bold" w:hAnsi="Arial Rounded MT Bold"/>
          <w:color w:val="006600"/>
          <w:sz w:val="44"/>
          <w:szCs w:val="44"/>
        </w:rPr>
      </w:pPr>
      <w:r w:rsidRPr="00A41D5E">
        <w:rPr>
          <w:rFonts w:ascii="Arial Rounded MT Bold" w:hAnsi="Arial Rounded MT Bold"/>
          <w:color w:val="006600"/>
          <w:sz w:val="44"/>
          <w:szCs w:val="44"/>
        </w:rPr>
        <w:t>Gymea Bay Cricket Club</w:t>
      </w:r>
    </w:p>
    <w:p w:rsidR="00A41D5E" w:rsidRPr="00A41D5E" w:rsidRDefault="00AA10E2" w:rsidP="00A41D5E">
      <w:pPr>
        <w:jc w:val="center"/>
        <w:rPr>
          <w:rFonts w:ascii="Arial Rounded MT Bold" w:hAnsi="Arial Rounded MT Bold"/>
          <w:color w:val="006600"/>
          <w:sz w:val="44"/>
          <w:szCs w:val="44"/>
        </w:rPr>
      </w:pPr>
      <w:r>
        <w:rPr>
          <w:rFonts w:ascii="Arial Rounded MT Bold" w:hAnsi="Arial Rounded MT Bold"/>
          <w:color w:val="006600"/>
          <w:sz w:val="44"/>
          <w:szCs w:val="44"/>
        </w:rPr>
        <w:t>Net Expansion</w:t>
      </w:r>
      <w:r w:rsidR="00A41D5E" w:rsidRPr="00A41D5E">
        <w:rPr>
          <w:rFonts w:ascii="Arial Rounded MT Bold" w:hAnsi="Arial Rounded MT Bold"/>
          <w:color w:val="006600"/>
          <w:sz w:val="44"/>
          <w:szCs w:val="44"/>
        </w:rPr>
        <w:t xml:space="preserve"> Proposal</w:t>
      </w:r>
    </w:p>
    <w:p w:rsidR="0047455C" w:rsidRDefault="0047455C" w:rsidP="00A41D5E">
      <w:pPr>
        <w:jc w:val="center"/>
        <w:rPr>
          <w:rFonts w:ascii="Arial Rounded MT Bold" w:hAnsi="Arial Rounded MT Bold"/>
          <w:color w:val="006600"/>
          <w:sz w:val="44"/>
          <w:szCs w:val="44"/>
        </w:rPr>
      </w:pPr>
      <w:r>
        <w:rPr>
          <w:rFonts w:ascii="Arial Rounded MT Bold" w:hAnsi="Arial Rounded MT Bold"/>
          <w:color w:val="006600"/>
          <w:sz w:val="44"/>
          <w:szCs w:val="44"/>
        </w:rPr>
        <w:t xml:space="preserve">Extract </w:t>
      </w:r>
    </w:p>
    <w:p w:rsidR="00927FF3" w:rsidRDefault="00927FF3" w:rsidP="00A41D5E">
      <w:pPr>
        <w:jc w:val="center"/>
        <w:rPr>
          <w:rFonts w:ascii="Arial Rounded MT Bold" w:hAnsi="Arial Rounded MT Bold"/>
          <w:color w:val="006600"/>
          <w:sz w:val="44"/>
          <w:szCs w:val="44"/>
        </w:rPr>
      </w:pPr>
    </w:p>
    <w:p w:rsidR="00A41D5E" w:rsidRDefault="00A41D5E" w:rsidP="00927FF3">
      <w:pPr>
        <w:rPr>
          <w:rFonts w:ascii="Arial Rounded MT Bold" w:hAnsi="Arial Rounded MT Bold"/>
        </w:rPr>
      </w:pPr>
      <w:r>
        <w:rPr>
          <w:rFonts w:ascii="Arial Rounded MT Bold" w:hAnsi="Arial Rounded MT Bold"/>
        </w:rPr>
        <w:br w:type="page"/>
      </w:r>
    </w:p>
    <w:p w:rsidR="00F73A24" w:rsidRDefault="00F73A24" w:rsidP="00F73A24">
      <w:pPr>
        <w:pStyle w:val="Heading1"/>
        <w:spacing w:before="240"/>
        <w:rPr>
          <w:rFonts w:ascii="Arial Rounded MT Bold" w:hAnsi="Arial Rounded MT Bold"/>
          <w:color w:val="006600"/>
        </w:rPr>
      </w:pPr>
      <w:bookmarkStart w:id="0" w:name="_Toc455313255"/>
      <w:r>
        <w:rPr>
          <w:rFonts w:ascii="Arial Rounded MT Bold" w:hAnsi="Arial Rounded MT Bold"/>
          <w:color w:val="006600"/>
        </w:rPr>
        <w:lastRenderedPageBreak/>
        <w:t>Summary</w:t>
      </w:r>
      <w:bookmarkEnd w:id="0"/>
    </w:p>
    <w:p w:rsidR="0098724A" w:rsidRDefault="0098724A" w:rsidP="0098724A">
      <w:pPr>
        <w:spacing w:before="120" w:after="120" w:line="240" w:lineRule="auto"/>
        <w:rPr>
          <w:rFonts w:ascii="Arial" w:hAnsi="Arial" w:cs="Arial"/>
        </w:rPr>
      </w:pPr>
      <w:r w:rsidRPr="002A1999">
        <w:rPr>
          <w:rFonts w:ascii="Arial" w:hAnsi="Arial" w:cs="Arial"/>
        </w:rPr>
        <w:t>Gymea Bay Cricket Club (GBCC)</w:t>
      </w:r>
      <w:r>
        <w:rPr>
          <w:rFonts w:ascii="Arial" w:hAnsi="Arial" w:cs="Arial"/>
        </w:rPr>
        <w:t xml:space="preserve"> is in the position of being a Club that is growing in membership a</w:t>
      </w:r>
      <w:r w:rsidR="00551C6C">
        <w:rPr>
          <w:rFonts w:ascii="Arial" w:hAnsi="Arial" w:cs="Arial"/>
        </w:rPr>
        <w:t>n</w:t>
      </w:r>
      <w:r>
        <w:rPr>
          <w:rFonts w:ascii="Arial" w:hAnsi="Arial" w:cs="Arial"/>
        </w:rPr>
        <w:t>d reputation</w:t>
      </w:r>
      <w:r w:rsidR="00551C6C">
        <w:rPr>
          <w:rFonts w:ascii="Arial" w:hAnsi="Arial" w:cs="Arial"/>
        </w:rPr>
        <w:t xml:space="preserve">. This success is due, in no small part, to the efforts of all of the members of the Club who seek to ensure that the </w:t>
      </w:r>
      <w:r w:rsidR="00B66F85">
        <w:rPr>
          <w:rFonts w:ascii="Arial" w:hAnsi="Arial" w:cs="Arial"/>
        </w:rPr>
        <w:t>Club provides a</w:t>
      </w:r>
      <w:r w:rsidR="00551C6C">
        <w:rPr>
          <w:rFonts w:ascii="Arial" w:hAnsi="Arial" w:cs="Arial"/>
        </w:rPr>
        <w:t xml:space="preserve"> positive environment for players and families. </w:t>
      </w:r>
      <w:r w:rsidR="00B66F85">
        <w:rPr>
          <w:rFonts w:ascii="Arial" w:hAnsi="Arial" w:cs="Arial"/>
        </w:rPr>
        <w:t xml:space="preserve">Over the last few seasons our </w:t>
      </w:r>
      <w:r w:rsidRPr="002A1999">
        <w:rPr>
          <w:rFonts w:ascii="Arial" w:hAnsi="Arial" w:cs="Arial"/>
        </w:rPr>
        <w:t>members</w:t>
      </w:r>
      <w:r>
        <w:rPr>
          <w:rFonts w:ascii="Arial" w:hAnsi="Arial" w:cs="Arial"/>
        </w:rPr>
        <w:t xml:space="preserve"> have contributed significant time and effort to raise funds</w:t>
      </w:r>
      <w:r w:rsidR="00E36179">
        <w:rPr>
          <w:rFonts w:ascii="Arial" w:hAnsi="Arial" w:cs="Arial"/>
        </w:rPr>
        <w:t>,</w:t>
      </w:r>
      <w:r w:rsidR="00B66F85">
        <w:rPr>
          <w:rFonts w:ascii="Arial" w:hAnsi="Arial" w:cs="Arial"/>
        </w:rPr>
        <w:t xml:space="preserve"> </w:t>
      </w:r>
      <w:r w:rsidR="00E36179">
        <w:rPr>
          <w:rFonts w:ascii="Arial" w:hAnsi="Arial" w:cs="Arial"/>
        </w:rPr>
        <w:t>t</w:t>
      </w:r>
      <w:r>
        <w:rPr>
          <w:rFonts w:ascii="Arial" w:hAnsi="Arial" w:cs="Arial"/>
        </w:rPr>
        <w:t>hese efforts have resulted in raising approximately $100,000</w:t>
      </w:r>
      <w:r w:rsidR="00E36179">
        <w:rPr>
          <w:rFonts w:ascii="Arial" w:hAnsi="Arial" w:cs="Arial"/>
        </w:rPr>
        <w:t xml:space="preserve"> to support club activities.</w:t>
      </w:r>
    </w:p>
    <w:p w:rsidR="0098724A" w:rsidRDefault="00B66F85" w:rsidP="0098724A">
      <w:pPr>
        <w:spacing w:before="120" w:after="120" w:line="240" w:lineRule="auto"/>
        <w:rPr>
          <w:rFonts w:ascii="Arial" w:hAnsi="Arial" w:cs="Arial"/>
        </w:rPr>
      </w:pPr>
      <w:r>
        <w:rPr>
          <w:rFonts w:ascii="Arial" w:hAnsi="Arial" w:cs="Arial"/>
        </w:rPr>
        <w:t xml:space="preserve">Investigations </w:t>
      </w:r>
      <w:r w:rsidR="007C6281">
        <w:rPr>
          <w:rFonts w:ascii="Arial" w:hAnsi="Arial" w:cs="Arial"/>
        </w:rPr>
        <w:t>were</w:t>
      </w:r>
      <w:r>
        <w:rPr>
          <w:rFonts w:ascii="Arial" w:hAnsi="Arial" w:cs="Arial"/>
        </w:rPr>
        <w:t xml:space="preserve"> undertaken to identify and examine options to </w:t>
      </w:r>
      <w:r w:rsidR="00997A84">
        <w:rPr>
          <w:rFonts w:ascii="Arial" w:hAnsi="Arial" w:cs="Arial"/>
        </w:rPr>
        <w:t xml:space="preserve">invest these funds in a manner that </w:t>
      </w:r>
      <w:r>
        <w:rPr>
          <w:rFonts w:ascii="Arial" w:hAnsi="Arial" w:cs="Arial"/>
        </w:rPr>
        <w:t>provide</w:t>
      </w:r>
      <w:r w:rsidR="00997A84">
        <w:rPr>
          <w:rFonts w:ascii="Arial" w:hAnsi="Arial" w:cs="Arial"/>
        </w:rPr>
        <w:t>s long term benefits to the club and its members while also contributing to the local community and not imposing an undue burden on Club volunteers and funding to maintain. In addition the question used to check the options was “</w:t>
      </w:r>
      <w:r w:rsidR="0098724A">
        <w:rPr>
          <w:rFonts w:ascii="Arial" w:hAnsi="Arial" w:cs="Arial"/>
        </w:rPr>
        <w:t xml:space="preserve">what is the best use for </w:t>
      </w:r>
      <w:r w:rsidR="00997A84">
        <w:rPr>
          <w:rFonts w:ascii="Arial" w:hAnsi="Arial" w:cs="Arial"/>
        </w:rPr>
        <w:t xml:space="preserve">Club </w:t>
      </w:r>
      <w:r w:rsidR="0098724A">
        <w:rPr>
          <w:rFonts w:ascii="Arial" w:hAnsi="Arial" w:cs="Arial"/>
        </w:rPr>
        <w:t>funds at the current time?</w:t>
      </w:r>
      <w:r w:rsidR="00997A84">
        <w:rPr>
          <w:rFonts w:ascii="Arial" w:hAnsi="Arial" w:cs="Arial"/>
        </w:rPr>
        <w:t>”</w:t>
      </w:r>
    </w:p>
    <w:p w:rsidR="0098724A" w:rsidRDefault="0098724A" w:rsidP="0098724A">
      <w:pPr>
        <w:spacing w:before="120" w:after="120" w:line="240" w:lineRule="auto"/>
        <w:rPr>
          <w:rFonts w:ascii="Arial" w:hAnsi="Arial" w:cs="Arial"/>
        </w:rPr>
      </w:pPr>
      <w:r>
        <w:rPr>
          <w:rFonts w:ascii="Arial" w:hAnsi="Arial" w:cs="Arial"/>
        </w:rPr>
        <w:t>Considerations in developing the options for investing in new facilities include:</w:t>
      </w:r>
    </w:p>
    <w:p w:rsidR="0098724A" w:rsidRPr="00666EA4" w:rsidRDefault="0098724A" w:rsidP="0098724A">
      <w:pPr>
        <w:pStyle w:val="ListParagraph"/>
        <w:numPr>
          <w:ilvl w:val="0"/>
          <w:numId w:val="11"/>
        </w:numPr>
        <w:spacing w:before="120" w:after="120" w:line="240" w:lineRule="auto"/>
        <w:contextualSpacing w:val="0"/>
        <w:rPr>
          <w:rFonts w:ascii="Arial" w:hAnsi="Arial" w:cs="Arial"/>
          <w:color w:val="000000" w:themeColor="text1"/>
        </w:rPr>
      </w:pPr>
      <w:r w:rsidRPr="00666EA4">
        <w:rPr>
          <w:rFonts w:ascii="Arial" w:hAnsi="Arial" w:cs="Arial"/>
          <w:color w:val="000000" w:themeColor="text1"/>
        </w:rPr>
        <w:t>Facilities need to encompass traditional cricket net training and ability to conduct skill based activities</w:t>
      </w:r>
    </w:p>
    <w:p w:rsidR="0098724A" w:rsidRDefault="0098724A" w:rsidP="0098724A">
      <w:pPr>
        <w:pStyle w:val="ListParagraph"/>
        <w:numPr>
          <w:ilvl w:val="0"/>
          <w:numId w:val="11"/>
        </w:numPr>
        <w:spacing w:before="120" w:after="120" w:line="240" w:lineRule="auto"/>
        <w:ind w:left="714" w:hanging="357"/>
        <w:rPr>
          <w:rFonts w:ascii="Arial" w:hAnsi="Arial" w:cs="Arial"/>
          <w:color w:val="000000" w:themeColor="text1"/>
        </w:rPr>
      </w:pPr>
      <w:r>
        <w:rPr>
          <w:rFonts w:ascii="Arial" w:hAnsi="Arial" w:cs="Arial"/>
          <w:color w:val="000000" w:themeColor="text1"/>
        </w:rPr>
        <w:t>C</w:t>
      </w:r>
      <w:r w:rsidRPr="00666EA4">
        <w:rPr>
          <w:rFonts w:ascii="Arial" w:hAnsi="Arial" w:cs="Arial"/>
          <w:color w:val="000000" w:themeColor="text1"/>
        </w:rPr>
        <w:t xml:space="preserve">ricket training equipment storage area </w:t>
      </w:r>
      <w:r>
        <w:rPr>
          <w:rFonts w:ascii="Arial" w:hAnsi="Arial" w:cs="Arial"/>
          <w:color w:val="000000" w:themeColor="text1"/>
        </w:rPr>
        <w:t xml:space="preserve">is needed regardless of option selected </w:t>
      </w:r>
    </w:p>
    <w:p w:rsidR="0098724A" w:rsidRPr="00666EA4" w:rsidRDefault="0098724A" w:rsidP="0098724A">
      <w:pPr>
        <w:pStyle w:val="ListParagraph"/>
        <w:numPr>
          <w:ilvl w:val="1"/>
          <w:numId w:val="11"/>
        </w:numPr>
        <w:spacing w:before="120" w:after="120" w:line="240" w:lineRule="auto"/>
        <w:contextualSpacing w:val="0"/>
        <w:rPr>
          <w:rFonts w:ascii="Arial" w:hAnsi="Arial" w:cs="Arial"/>
          <w:color w:val="000000" w:themeColor="text1"/>
        </w:rPr>
      </w:pPr>
      <w:r>
        <w:rPr>
          <w:rFonts w:ascii="Arial" w:hAnsi="Arial" w:cs="Arial"/>
          <w:color w:val="000000" w:themeColor="text1"/>
        </w:rPr>
        <w:t>Bowling machine net required including power supply relocation</w:t>
      </w:r>
    </w:p>
    <w:p w:rsidR="0098724A" w:rsidRPr="00666EA4" w:rsidRDefault="0098724A" w:rsidP="0098724A">
      <w:pPr>
        <w:pStyle w:val="ListParagraph"/>
        <w:numPr>
          <w:ilvl w:val="0"/>
          <w:numId w:val="11"/>
        </w:numPr>
        <w:spacing w:before="120" w:after="120" w:line="240" w:lineRule="auto"/>
        <w:ind w:hanging="357"/>
        <w:rPr>
          <w:rFonts w:ascii="Arial" w:hAnsi="Arial" w:cs="Arial"/>
          <w:color w:val="000000" w:themeColor="text1"/>
        </w:rPr>
      </w:pPr>
      <w:r>
        <w:rPr>
          <w:rFonts w:ascii="Arial" w:hAnsi="Arial" w:cs="Arial"/>
          <w:color w:val="000000" w:themeColor="text1"/>
        </w:rPr>
        <w:t>Space for new facilities at</w:t>
      </w:r>
      <w:r w:rsidRPr="00666EA4">
        <w:rPr>
          <w:rFonts w:ascii="Arial" w:hAnsi="Arial" w:cs="Arial"/>
          <w:color w:val="000000" w:themeColor="text1"/>
        </w:rPr>
        <w:t xml:space="preserve"> Gymea Bay Oval is limited</w:t>
      </w:r>
    </w:p>
    <w:p w:rsidR="0098724A" w:rsidRPr="00666EA4" w:rsidRDefault="0098724A" w:rsidP="0098724A">
      <w:pPr>
        <w:pStyle w:val="ListParagraph"/>
        <w:numPr>
          <w:ilvl w:val="1"/>
          <w:numId w:val="11"/>
        </w:numPr>
        <w:spacing w:before="120" w:after="120" w:line="240" w:lineRule="auto"/>
        <w:contextualSpacing w:val="0"/>
        <w:rPr>
          <w:rFonts w:ascii="Arial" w:hAnsi="Arial" w:cs="Arial"/>
          <w:color w:val="000000" w:themeColor="text1"/>
        </w:rPr>
      </w:pPr>
      <w:r w:rsidRPr="00666EA4">
        <w:rPr>
          <w:rFonts w:ascii="Arial" w:hAnsi="Arial" w:cs="Arial"/>
          <w:color w:val="000000" w:themeColor="text1"/>
        </w:rPr>
        <w:t>Compensate for limited oval use availability during dominant sport activities</w:t>
      </w:r>
    </w:p>
    <w:p w:rsidR="0098724A" w:rsidRPr="00666EA4" w:rsidRDefault="0098724A" w:rsidP="0098724A">
      <w:pPr>
        <w:pStyle w:val="ListParagraph"/>
        <w:numPr>
          <w:ilvl w:val="0"/>
          <w:numId w:val="11"/>
        </w:numPr>
        <w:spacing w:before="120" w:after="120" w:line="240" w:lineRule="auto"/>
        <w:ind w:left="714" w:hanging="357"/>
        <w:rPr>
          <w:rFonts w:ascii="Arial" w:hAnsi="Arial" w:cs="Arial"/>
          <w:color w:val="000000" w:themeColor="text1"/>
        </w:rPr>
      </w:pPr>
      <w:r w:rsidRPr="00666EA4">
        <w:rPr>
          <w:rFonts w:ascii="Arial" w:hAnsi="Arial" w:cs="Arial"/>
          <w:color w:val="000000" w:themeColor="text1"/>
        </w:rPr>
        <w:t xml:space="preserve">Improved access and security design </w:t>
      </w:r>
    </w:p>
    <w:p w:rsidR="0098724A" w:rsidRPr="00666EA4" w:rsidRDefault="0098724A" w:rsidP="0098724A">
      <w:pPr>
        <w:pStyle w:val="ListParagraph"/>
        <w:numPr>
          <w:ilvl w:val="1"/>
          <w:numId w:val="11"/>
        </w:numPr>
        <w:spacing w:before="120" w:after="120" w:line="240" w:lineRule="auto"/>
        <w:contextualSpacing w:val="0"/>
        <w:rPr>
          <w:rFonts w:ascii="Arial" w:hAnsi="Arial" w:cs="Arial"/>
          <w:color w:val="000000" w:themeColor="text1"/>
        </w:rPr>
      </w:pPr>
      <w:r w:rsidRPr="00666EA4">
        <w:rPr>
          <w:rFonts w:ascii="Arial" w:hAnsi="Arial" w:cs="Arial"/>
          <w:color w:val="000000" w:themeColor="text1"/>
        </w:rPr>
        <w:t xml:space="preserve">Reduced demand for volunteers to issue / attend site with keys </w:t>
      </w:r>
    </w:p>
    <w:p w:rsidR="0098724A" w:rsidRPr="00666EA4" w:rsidRDefault="0098724A" w:rsidP="0098724A">
      <w:pPr>
        <w:pStyle w:val="ListParagraph"/>
        <w:numPr>
          <w:ilvl w:val="0"/>
          <w:numId w:val="11"/>
        </w:numPr>
        <w:spacing w:before="120" w:after="120" w:line="240" w:lineRule="auto"/>
        <w:ind w:hanging="357"/>
        <w:rPr>
          <w:rFonts w:ascii="Arial" w:hAnsi="Arial" w:cs="Arial"/>
          <w:color w:val="000000" w:themeColor="text1"/>
        </w:rPr>
      </w:pPr>
      <w:r w:rsidRPr="00666EA4">
        <w:rPr>
          <w:rFonts w:ascii="Arial" w:hAnsi="Arial" w:cs="Arial"/>
          <w:color w:val="000000" w:themeColor="text1"/>
        </w:rPr>
        <w:t>Safety considerations</w:t>
      </w:r>
    </w:p>
    <w:p w:rsidR="0098724A" w:rsidRPr="00666EA4" w:rsidRDefault="0098724A" w:rsidP="0098724A">
      <w:pPr>
        <w:pStyle w:val="ListParagraph"/>
        <w:numPr>
          <w:ilvl w:val="1"/>
          <w:numId w:val="11"/>
        </w:numPr>
        <w:spacing w:before="120" w:after="120" w:line="240" w:lineRule="auto"/>
        <w:ind w:hanging="357"/>
        <w:rPr>
          <w:rFonts w:ascii="Arial" w:hAnsi="Arial" w:cs="Arial"/>
          <w:color w:val="000000" w:themeColor="text1"/>
        </w:rPr>
      </w:pPr>
      <w:r w:rsidRPr="00666EA4">
        <w:rPr>
          <w:rFonts w:ascii="Arial" w:hAnsi="Arial" w:cs="Arial"/>
          <w:color w:val="000000" w:themeColor="text1"/>
        </w:rPr>
        <w:t>Players</w:t>
      </w:r>
      <w:r>
        <w:rPr>
          <w:rFonts w:ascii="Arial" w:hAnsi="Arial" w:cs="Arial"/>
          <w:color w:val="000000" w:themeColor="text1"/>
        </w:rPr>
        <w:t xml:space="preserve"> – various age groups sharing nets at same time, multiple nets in use</w:t>
      </w:r>
    </w:p>
    <w:p w:rsidR="0098724A" w:rsidRPr="00666EA4" w:rsidRDefault="0098724A" w:rsidP="0098724A">
      <w:pPr>
        <w:pStyle w:val="ListParagraph"/>
        <w:numPr>
          <w:ilvl w:val="1"/>
          <w:numId w:val="11"/>
        </w:numPr>
        <w:spacing w:before="120" w:after="120" w:line="240" w:lineRule="auto"/>
        <w:contextualSpacing w:val="0"/>
        <w:rPr>
          <w:rFonts w:ascii="Arial" w:hAnsi="Arial" w:cs="Arial"/>
          <w:color w:val="000000" w:themeColor="text1"/>
        </w:rPr>
      </w:pPr>
      <w:r w:rsidRPr="00666EA4">
        <w:rPr>
          <w:rFonts w:ascii="Arial" w:hAnsi="Arial" w:cs="Arial"/>
          <w:color w:val="000000" w:themeColor="text1"/>
        </w:rPr>
        <w:t>Other users of Gymea Bay oval</w:t>
      </w:r>
      <w:r>
        <w:rPr>
          <w:rFonts w:ascii="Arial" w:hAnsi="Arial" w:cs="Arial"/>
          <w:color w:val="000000" w:themeColor="text1"/>
        </w:rPr>
        <w:t xml:space="preserve"> - particularly in preseason training</w:t>
      </w:r>
    </w:p>
    <w:p w:rsidR="0098724A" w:rsidRPr="00666EA4" w:rsidRDefault="0098724A" w:rsidP="0098724A">
      <w:pPr>
        <w:pStyle w:val="ListParagraph"/>
        <w:numPr>
          <w:ilvl w:val="0"/>
          <w:numId w:val="11"/>
        </w:numPr>
        <w:spacing w:before="120" w:after="120" w:line="240" w:lineRule="auto"/>
        <w:ind w:hanging="357"/>
        <w:rPr>
          <w:rFonts w:ascii="Arial" w:hAnsi="Arial" w:cs="Arial"/>
          <w:color w:val="000000" w:themeColor="text1"/>
        </w:rPr>
      </w:pPr>
      <w:r w:rsidRPr="00666EA4">
        <w:rPr>
          <w:rFonts w:ascii="Arial" w:hAnsi="Arial" w:cs="Arial"/>
          <w:color w:val="000000" w:themeColor="text1"/>
        </w:rPr>
        <w:t>New facilities needed at Gymea Bay Oval to meet increasing demands</w:t>
      </w:r>
    </w:p>
    <w:p w:rsidR="0098724A" w:rsidRPr="00666EA4" w:rsidRDefault="0098724A" w:rsidP="0098724A">
      <w:pPr>
        <w:pStyle w:val="ListParagraph"/>
        <w:numPr>
          <w:ilvl w:val="1"/>
          <w:numId w:val="11"/>
        </w:numPr>
        <w:spacing w:before="120" w:after="120" w:line="240" w:lineRule="auto"/>
        <w:ind w:hanging="357"/>
        <w:rPr>
          <w:rFonts w:ascii="Arial" w:hAnsi="Arial" w:cs="Arial"/>
          <w:color w:val="000000" w:themeColor="text1"/>
        </w:rPr>
      </w:pPr>
      <w:r w:rsidRPr="00666EA4">
        <w:rPr>
          <w:rFonts w:ascii="Arial" w:hAnsi="Arial" w:cs="Arial"/>
          <w:color w:val="000000" w:themeColor="text1"/>
        </w:rPr>
        <w:t>Cricket Club</w:t>
      </w:r>
    </w:p>
    <w:p w:rsidR="0098724A" w:rsidRPr="00666EA4" w:rsidRDefault="0098724A" w:rsidP="0098724A">
      <w:pPr>
        <w:pStyle w:val="ListParagraph"/>
        <w:numPr>
          <w:ilvl w:val="1"/>
          <w:numId w:val="11"/>
        </w:numPr>
        <w:spacing w:before="120" w:after="120" w:line="240" w:lineRule="auto"/>
        <w:ind w:hanging="357"/>
        <w:rPr>
          <w:rFonts w:ascii="Arial" w:hAnsi="Arial" w:cs="Arial"/>
          <w:color w:val="000000" w:themeColor="text1"/>
        </w:rPr>
      </w:pPr>
      <w:r w:rsidRPr="00666EA4">
        <w:rPr>
          <w:rFonts w:ascii="Arial" w:hAnsi="Arial" w:cs="Arial"/>
          <w:color w:val="000000" w:themeColor="text1"/>
        </w:rPr>
        <w:t>SSJCA &amp; SSCA</w:t>
      </w:r>
    </w:p>
    <w:p w:rsidR="0098724A" w:rsidRPr="00666EA4" w:rsidRDefault="0098724A" w:rsidP="0098724A">
      <w:pPr>
        <w:pStyle w:val="ListParagraph"/>
        <w:numPr>
          <w:ilvl w:val="1"/>
          <w:numId w:val="11"/>
        </w:numPr>
        <w:spacing w:before="120" w:after="120" w:line="240" w:lineRule="auto"/>
        <w:contextualSpacing w:val="0"/>
        <w:rPr>
          <w:rFonts w:ascii="Arial" w:hAnsi="Arial" w:cs="Arial"/>
          <w:color w:val="000000" w:themeColor="text1"/>
        </w:rPr>
      </w:pPr>
      <w:r w:rsidRPr="00666EA4">
        <w:rPr>
          <w:rFonts w:ascii="Arial" w:hAnsi="Arial" w:cs="Arial"/>
          <w:color w:val="000000" w:themeColor="text1"/>
        </w:rPr>
        <w:t>Other sporting groups</w:t>
      </w:r>
      <w:r>
        <w:rPr>
          <w:rFonts w:ascii="Arial" w:hAnsi="Arial" w:cs="Arial"/>
          <w:color w:val="000000" w:themeColor="text1"/>
        </w:rPr>
        <w:t xml:space="preserve"> (potentially)</w:t>
      </w:r>
    </w:p>
    <w:p w:rsidR="0098724A" w:rsidRDefault="0098724A" w:rsidP="0098724A">
      <w:pPr>
        <w:pStyle w:val="ListParagraph"/>
        <w:numPr>
          <w:ilvl w:val="0"/>
          <w:numId w:val="11"/>
        </w:numPr>
        <w:spacing w:before="120" w:after="120" w:line="240" w:lineRule="auto"/>
        <w:contextualSpacing w:val="0"/>
        <w:rPr>
          <w:rFonts w:ascii="Arial" w:hAnsi="Arial" w:cs="Arial"/>
          <w:color w:val="000000" w:themeColor="text1"/>
        </w:rPr>
      </w:pPr>
      <w:r>
        <w:rPr>
          <w:rFonts w:ascii="Arial" w:hAnsi="Arial" w:cs="Arial"/>
          <w:color w:val="000000" w:themeColor="text1"/>
        </w:rPr>
        <w:t>Local resident ongoing issues with existing facilities, which would lead to likely opposition for expansion to existing nets. Improved security and access control would assist addressing these concerns</w:t>
      </w:r>
    </w:p>
    <w:p w:rsidR="00E36179" w:rsidRDefault="0098724A" w:rsidP="00E36179">
      <w:pPr>
        <w:pStyle w:val="ListParagraph"/>
        <w:numPr>
          <w:ilvl w:val="0"/>
          <w:numId w:val="11"/>
        </w:numPr>
        <w:spacing w:before="120" w:after="120" w:line="240" w:lineRule="auto"/>
        <w:contextualSpacing w:val="0"/>
        <w:rPr>
          <w:rFonts w:ascii="Arial" w:hAnsi="Arial" w:cs="Arial"/>
          <w:color w:val="000000" w:themeColor="text1"/>
        </w:rPr>
      </w:pPr>
      <w:r w:rsidRPr="00666EA4">
        <w:rPr>
          <w:rFonts w:ascii="Arial" w:hAnsi="Arial" w:cs="Arial"/>
          <w:color w:val="000000" w:themeColor="text1"/>
        </w:rPr>
        <w:t xml:space="preserve">Additional funding </w:t>
      </w:r>
      <w:r>
        <w:rPr>
          <w:rFonts w:ascii="Arial" w:hAnsi="Arial" w:cs="Arial"/>
          <w:color w:val="000000" w:themeColor="text1"/>
        </w:rPr>
        <w:t xml:space="preserve">is </w:t>
      </w:r>
      <w:r w:rsidRPr="00666EA4">
        <w:rPr>
          <w:rFonts w:ascii="Arial" w:hAnsi="Arial" w:cs="Arial"/>
          <w:color w:val="000000" w:themeColor="text1"/>
        </w:rPr>
        <w:t xml:space="preserve">likely </w:t>
      </w:r>
      <w:r>
        <w:rPr>
          <w:rFonts w:ascii="Arial" w:hAnsi="Arial" w:cs="Arial"/>
          <w:color w:val="000000" w:themeColor="text1"/>
        </w:rPr>
        <w:t>to be required to build a suitable facility that is secure and meets ongoing Club needs</w:t>
      </w:r>
      <w:r w:rsidRPr="00666EA4">
        <w:rPr>
          <w:rFonts w:ascii="Arial" w:hAnsi="Arial" w:cs="Arial"/>
          <w:color w:val="000000" w:themeColor="text1"/>
        </w:rPr>
        <w:t xml:space="preserve"> and higher probability of obtaining funding if facility being developed has multi use / purpose capability</w:t>
      </w:r>
    </w:p>
    <w:p w:rsidR="00531863" w:rsidRPr="0047455C" w:rsidRDefault="0021338B" w:rsidP="00531863">
      <w:pPr>
        <w:rPr>
          <w:rFonts w:ascii="Arial" w:hAnsi="Arial" w:cs="Arial"/>
        </w:rPr>
      </w:pPr>
      <w:r>
        <w:rPr>
          <w:rFonts w:ascii="Arial" w:hAnsi="Arial" w:cs="Arial"/>
        </w:rPr>
        <w:t>After consideration of alternatives outlined in the Gymea Bay Club Nets Proposal tabled to members in January 2016, the e</w:t>
      </w:r>
      <w:r w:rsidR="00531863" w:rsidRPr="0047455C">
        <w:rPr>
          <w:rFonts w:ascii="Arial" w:hAnsi="Arial" w:cs="Arial"/>
        </w:rPr>
        <w:t>xpansion of existing net facility in Lot 2 with improved safety and multi</w:t>
      </w:r>
      <w:r>
        <w:rPr>
          <w:rFonts w:ascii="Arial" w:hAnsi="Arial" w:cs="Arial"/>
        </w:rPr>
        <w:t>-</w:t>
      </w:r>
      <w:r w:rsidR="00531863" w:rsidRPr="0047455C">
        <w:rPr>
          <w:rFonts w:ascii="Arial" w:hAnsi="Arial" w:cs="Arial"/>
        </w:rPr>
        <w:t>use capabilities</w:t>
      </w:r>
      <w:r>
        <w:rPr>
          <w:rFonts w:ascii="Arial" w:hAnsi="Arial" w:cs="Arial"/>
        </w:rPr>
        <w:t xml:space="preserve"> was selected as the preferred option.</w:t>
      </w:r>
    </w:p>
    <w:p w:rsidR="00531863" w:rsidRPr="0047455C" w:rsidRDefault="00531863" w:rsidP="00531863">
      <w:pPr>
        <w:rPr>
          <w:rFonts w:ascii="Arial" w:hAnsi="Arial" w:cs="Arial"/>
        </w:rPr>
      </w:pPr>
      <w:r w:rsidRPr="0047455C">
        <w:rPr>
          <w:rFonts w:ascii="Arial" w:hAnsi="Arial" w:cs="Arial"/>
        </w:rPr>
        <w:t>This was agreed following SSC indication that joint development on Gymea Bay Oval Netball courts was “unlikely” to receive council support.</w:t>
      </w:r>
    </w:p>
    <w:p w:rsidR="008112FB" w:rsidRDefault="00927FF3" w:rsidP="0047455C">
      <w:pPr>
        <w:pStyle w:val="Heading1"/>
        <w:spacing w:before="240" w:after="120"/>
        <w:rPr>
          <w:rFonts w:ascii="Arial" w:hAnsi="Arial" w:cs="Arial"/>
        </w:rPr>
      </w:pPr>
      <w:r w:rsidRPr="00927FF3">
        <w:rPr>
          <w:rFonts w:ascii="Arial Rounded MT Bold" w:hAnsi="Arial Rounded MT Bold"/>
          <w:color w:val="006600"/>
        </w:rPr>
        <w:br w:type="page"/>
      </w:r>
    </w:p>
    <w:p w:rsidR="00276124" w:rsidRDefault="00531863" w:rsidP="00276124">
      <w:pPr>
        <w:spacing w:before="120" w:after="120" w:line="240" w:lineRule="auto"/>
        <w:ind w:left="1134" w:hanging="709"/>
        <w:rPr>
          <w:rFonts w:ascii="Arial" w:hAnsi="Arial" w:cs="Arial"/>
        </w:rPr>
      </w:pPr>
      <w:r>
        <w:rPr>
          <w:rFonts w:ascii="Arial" w:hAnsi="Arial" w:cs="Arial"/>
        </w:rPr>
        <w:lastRenderedPageBreak/>
        <w:t xml:space="preserve">This </w:t>
      </w:r>
      <w:r w:rsidR="00276124" w:rsidRPr="00276124">
        <w:rPr>
          <w:rFonts w:ascii="Arial" w:hAnsi="Arial" w:cs="Arial"/>
        </w:rPr>
        <w:t>option</w:t>
      </w:r>
      <w:r>
        <w:rPr>
          <w:rFonts w:ascii="Arial" w:hAnsi="Arial" w:cs="Arial"/>
        </w:rPr>
        <w:t xml:space="preserve"> is </w:t>
      </w:r>
      <w:r w:rsidR="00276124" w:rsidRPr="00276124">
        <w:rPr>
          <w:rFonts w:ascii="Arial" w:hAnsi="Arial" w:cs="Arial"/>
        </w:rPr>
        <w:t>id</w:t>
      </w:r>
      <w:r w:rsidR="00276124">
        <w:rPr>
          <w:rFonts w:ascii="Arial" w:hAnsi="Arial" w:cs="Arial"/>
        </w:rPr>
        <w:t>e</w:t>
      </w:r>
      <w:r w:rsidR="00276124" w:rsidRPr="00276124">
        <w:rPr>
          <w:rFonts w:ascii="Arial" w:hAnsi="Arial" w:cs="Arial"/>
        </w:rPr>
        <w:t>ntif</w:t>
      </w:r>
      <w:r w:rsidR="00276124">
        <w:rPr>
          <w:rFonts w:ascii="Arial" w:hAnsi="Arial" w:cs="Arial"/>
        </w:rPr>
        <w:t>i</w:t>
      </w:r>
      <w:r w:rsidR="00276124" w:rsidRPr="00276124">
        <w:rPr>
          <w:rFonts w:ascii="Arial" w:hAnsi="Arial" w:cs="Arial"/>
        </w:rPr>
        <w:t>ed on the following aerial view of Gymea Bay Oval</w:t>
      </w:r>
      <w:r w:rsidR="00276124">
        <w:rPr>
          <w:rFonts w:ascii="Arial" w:hAnsi="Arial" w:cs="Arial"/>
        </w:rPr>
        <w:t>.</w:t>
      </w:r>
    </w:p>
    <w:p w:rsidR="00142DDE" w:rsidRDefault="00531863" w:rsidP="00276124">
      <w:pPr>
        <w:spacing w:before="120" w:after="120"/>
        <w:jc w:val="center"/>
      </w:pP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1640978</wp:posOffset>
                </wp:positionH>
                <wp:positionV relativeFrom="paragraph">
                  <wp:posOffset>3712734</wp:posOffset>
                </wp:positionV>
                <wp:extent cx="651980" cy="1168511"/>
                <wp:effectExtent l="0" t="0" r="15240" b="12700"/>
                <wp:wrapNone/>
                <wp:docPr id="42" name="Rounded Rectangle 42"/>
                <wp:cNvGraphicFramePr/>
                <a:graphic xmlns:a="http://schemas.openxmlformats.org/drawingml/2006/main">
                  <a:graphicData uri="http://schemas.microsoft.com/office/word/2010/wordprocessingShape">
                    <wps:wsp>
                      <wps:cNvSpPr/>
                      <wps:spPr>
                        <a:xfrm>
                          <a:off x="0" y="0"/>
                          <a:ext cx="651980" cy="116851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1F1EE" id="Rounded Rectangle 42" o:spid="_x0000_s1026" style="position:absolute;margin-left:129.2pt;margin-top:292.35pt;width:51.35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" filled="f" strokecolor="red" strokeweight="2pt"/>
            </w:pict>
          </mc:Fallback>
        </mc:AlternateContent>
      </w:r>
      <w:r w:rsidRPr="00531863">
        <w:rPr>
          <w:noProof/>
          <w:lang w:eastAsia="en-AU"/>
        </w:rPr>
        <w:t xml:space="preserve"> </w:t>
      </w:r>
      <w:bookmarkStart w:id="1" w:name="_GoBack"/>
      <w:r w:rsidRPr="00531863">
        <w:rPr>
          <w:noProof/>
          <w:lang w:eastAsia="en-AU"/>
        </w:rPr>
        <w:drawing>
          <wp:inline distT="0" distB="0" distL="0" distR="0" wp14:anchorId="3C3D3599" wp14:editId="133DF6BE">
            <wp:extent cx="4011418" cy="5017273"/>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011135" cy="5016919"/>
                    </a:xfrm>
                    <a:prstGeom prst="rect">
                      <a:avLst/>
                    </a:prstGeom>
                  </pic:spPr>
                </pic:pic>
              </a:graphicData>
            </a:graphic>
          </wp:inline>
        </w:drawing>
      </w:r>
      <w:bookmarkEnd w:id="1"/>
    </w:p>
    <w:p w:rsidR="00927FF3" w:rsidRPr="0021338B" w:rsidRDefault="00927FF3" w:rsidP="0021338B">
      <w:pPr>
        <w:pStyle w:val="Heading1"/>
        <w:spacing w:before="240"/>
        <w:rPr>
          <w:rFonts w:ascii="Arial Rounded MT Bold" w:hAnsi="Arial Rounded MT Bold"/>
          <w:color w:val="006600"/>
        </w:rPr>
      </w:pPr>
      <w:bookmarkStart w:id="2" w:name="_Toc455313256"/>
      <w:r w:rsidRPr="0021338B">
        <w:rPr>
          <w:rFonts w:ascii="Arial Rounded MT Bold" w:hAnsi="Arial Rounded MT Bold"/>
          <w:color w:val="006600"/>
        </w:rPr>
        <w:t>Financials</w:t>
      </w:r>
      <w:bookmarkEnd w:id="2"/>
    </w:p>
    <w:p w:rsidR="009A4C49" w:rsidRDefault="00841F31" w:rsidP="00C442A5">
      <w:pPr>
        <w:spacing w:before="120" w:after="120" w:line="240" w:lineRule="auto"/>
        <w:rPr>
          <w:rFonts w:ascii="Arial" w:hAnsi="Arial" w:cs="Arial"/>
        </w:rPr>
      </w:pPr>
      <w:r>
        <w:rPr>
          <w:rFonts w:ascii="Arial" w:hAnsi="Arial" w:cs="Arial"/>
        </w:rPr>
        <w:t xml:space="preserve">Indicative figures </w:t>
      </w:r>
      <w:r w:rsidR="00531863">
        <w:rPr>
          <w:rFonts w:ascii="Arial" w:hAnsi="Arial" w:cs="Arial"/>
        </w:rPr>
        <w:t xml:space="preserve">based on a preliminary quote from Gabba Sports </w:t>
      </w:r>
      <w:r>
        <w:rPr>
          <w:rFonts w:ascii="Arial" w:hAnsi="Arial" w:cs="Arial"/>
        </w:rPr>
        <w:t>indicate</w:t>
      </w:r>
      <w:r w:rsidR="00531863">
        <w:rPr>
          <w:rFonts w:ascii="Arial" w:hAnsi="Arial" w:cs="Arial"/>
        </w:rPr>
        <w:t>s a cost in the vicinity of $185</w:t>
      </w:r>
      <w:r>
        <w:rPr>
          <w:rFonts w:ascii="Arial" w:hAnsi="Arial" w:cs="Arial"/>
        </w:rPr>
        <w:t xml:space="preserve">,000 - $200,000 for a “greenfield” </w:t>
      </w:r>
      <w:r w:rsidR="009A4C49">
        <w:rPr>
          <w:rFonts w:ascii="Arial" w:hAnsi="Arial" w:cs="Arial"/>
        </w:rPr>
        <w:t xml:space="preserve">multi-purpose </w:t>
      </w:r>
      <w:r>
        <w:rPr>
          <w:rFonts w:ascii="Arial" w:hAnsi="Arial" w:cs="Arial"/>
        </w:rPr>
        <w:t>project dependent on scope and inclusions.</w:t>
      </w:r>
      <w:r w:rsidR="00ED251F">
        <w:rPr>
          <w:rFonts w:ascii="Arial" w:hAnsi="Arial" w:cs="Arial"/>
        </w:rPr>
        <w:t xml:space="preserve"> </w:t>
      </w:r>
    </w:p>
    <w:p w:rsidR="00841F31" w:rsidRDefault="00ED251F" w:rsidP="00C442A5">
      <w:pPr>
        <w:spacing w:before="120" w:after="120" w:line="240" w:lineRule="auto"/>
        <w:rPr>
          <w:rFonts w:ascii="Arial" w:hAnsi="Arial" w:cs="Arial"/>
        </w:rPr>
      </w:pPr>
      <w:r>
        <w:rPr>
          <w:rFonts w:ascii="Arial" w:hAnsi="Arial" w:cs="Arial"/>
        </w:rPr>
        <w:t>It is anticipated that existing infrastructure, can be reused to reduce the final project cost.</w:t>
      </w:r>
    </w:p>
    <w:p w:rsidR="008D27A0" w:rsidRDefault="008D27A0" w:rsidP="00C442A5">
      <w:pPr>
        <w:spacing w:before="120" w:after="120" w:line="240" w:lineRule="auto"/>
        <w:rPr>
          <w:rFonts w:ascii="Arial" w:hAnsi="Arial" w:cs="Arial"/>
        </w:rPr>
      </w:pPr>
      <w:r>
        <w:rPr>
          <w:rFonts w:ascii="Arial" w:hAnsi="Arial" w:cs="Arial"/>
        </w:rPr>
        <w:t xml:space="preserve">Competitive quotes are to be sourced (Minimum 3) to ensure value and cost effectiveness of the proposed facility development. </w:t>
      </w:r>
    </w:p>
    <w:p w:rsidR="00AA10E2" w:rsidRDefault="00AA10E2" w:rsidP="0047455C">
      <w:pPr>
        <w:rPr>
          <w:rFonts w:ascii="Arial Rounded MT Bold" w:hAnsi="Arial Rounded MT Bold"/>
          <w:color w:val="006600"/>
        </w:rPr>
      </w:pPr>
      <w:r>
        <w:rPr>
          <w:rFonts w:ascii="Arial Rounded MT Bold" w:hAnsi="Arial Rounded MT Bold"/>
          <w:color w:val="006600"/>
        </w:rPr>
        <w:br w:type="page"/>
      </w:r>
    </w:p>
    <w:p w:rsidR="001C712B" w:rsidRPr="001C712B" w:rsidRDefault="00531863" w:rsidP="00327CFC">
      <w:pPr>
        <w:pStyle w:val="Heading2"/>
        <w:spacing w:after="120"/>
        <w:rPr>
          <w:rFonts w:ascii="Arial Rounded MT Bold" w:hAnsi="Arial Rounded MT Bold"/>
          <w:color w:val="006600"/>
        </w:rPr>
      </w:pPr>
      <w:bookmarkStart w:id="3" w:name="_Toc455313257"/>
      <w:r>
        <w:rPr>
          <w:rFonts w:ascii="Arial Rounded MT Bold" w:hAnsi="Arial Rounded MT Bold"/>
          <w:color w:val="006600"/>
        </w:rPr>
        <w:lastRenderedPageBreak/>
        <w:t>Appendix 1</w:t>
      </w:r>
      <w:r>
        <w:rPr>
          <w:rFonts w:ascii="Arial Rounded MT Bold" w:hAnsi="Arial Rounded MT Bold"/>
          <w:color w:val="006600"/>
        </w:rPr>
        <w:tab/>
      </w:r>
      <w:r>
        <w:rPr>
          <w:rFonts w:ascii="Arial Rounded MT Bold" w:hAnsi="Arial Rounded MT Bold"/>
          <w:color w:val="006600"/>
        </w:rPr>
        <w:tab/>
        <w:t>Facility Development Details</w:t>
      </w:r>
      <w:bookmarkEnd w:id="3"/>
      <w:r w:rsidR="001C712B" w:rsidRPr="001C712B">
        <w:rPr>
          <w:rFonts w:ascii="Arial Rounded MT Bold" w:hAnsi="Arial Rounded MT Bold"/>
          <w:color w:val="006600"/>
        </w:rPr>
        <w:t xml:space="preserve"> </w:t>
      </w:r>
    </w:p>
    <w:p w:rsidR="0013542D" w:rsidRDefault="00196B4A" w:rsidP="00196B4A">
      <w:pPr>
        <w:spacing w:before="120" w:after="120" w:line="240" w:lineRule="auto"/>
        <w:rPr>
          <w:rFonts w:ascii="Arial" w:hAnsi="Arial" w:cs="Arial"/>
        </w:rPr>
      </w:pPr>
      <w:r>
        <w:rPr>
          <w:rFonts w:ascii="Arial" w:hAnsi="Arial" w:cs="Arial"/>
        </w:rPr>
        <w:t>Expansion</w:t>
      </w:r>
      <w:r w:rsidR="002D1AC8">
        <w:rPr>
          <w:rFonts w:ascii="Arial" w:hAnsi="Arial" w:cs="Arial"/>
        </w:rPr>
        <w:t xml:space="preserve"> and reconfiguration</w:t>
      </w:r>
      <w:r>
        <w:rPr>
          <w:rFonts w:ascii="Arial" w:hAnsi="Arial" w:cs="Arial"/>
        </w:rPr>
        <w:t xml:space="preserve"> of the existing cricket net facilities to </w:t>
      </w:r>
      <w:r w:rsidR="002D1AC8">
        <w:rPr>
          <w:rFonts w:ascii="Arial" w:hAnsi="Arial" w:cs="Arial"/>
        </w:rPr>
        <w:t>a fully</w:t>
      </w:r>
      <w:r>
        <w:rPr>
          <w:rFonts w:ascii="Arial" w:hAnsi="Arial" w:cs="Arial"/>
        </w:rPr>
        <w:t xml:space="preserve"> enclos</w:t>
      </w:r>
      <w:r w:rsidR="002D1AC8">
        <w:rPr>
          <w:rFonts w:ascii="Arial" w:hAnsi="Arial" w:cs="Arial"/>
        </w:rPr>
        <w:t>ed arrangement</w:t>
      </w:r>
      <w:r w:rsidR="0013542D">
        <w:rPr>
          <w:rFonts w:ascii="Arial" w:hAnsi="Arial" w:cs="Arial"/>
        </w:rPr>
        <w:t xml:space="preserve">. </w:t>
      </w:r>
    </w:p>
    <w:p w:rsidR="0013542D" w:rsidRDefault="0013542D" w:rsidP="00196B4A">
      <w:pPr>
        <w:spacing w:before="120" w:after="120" w:line="240" w:lineRule="auto"/>
        <w:rPr>
          <w:rFonts w:ascii="Arial" w:hAnsi="Arial" w:cs="Arial"/>
        </w:rPr>
      </w:pPr>
      <w:r>
        <w:rPr>
          <w:rFonts w:ascii="Arial" w:hAnsi="Arial" w:cs="Arial"/>
        </w:rPr>
        <w:t xml:space="preserve">New layout to </w:t>
      </w:r>
      <w:r w:rsidR="00196B4A">
        <w:rPr>
          <w:rFonts w:ascii="Arial" w:hAnsi="Arial" w:cs="Arial"/>
        </w:rPr>
        <w:t>encompass the existing cricket nets with the addition of 2 new practice nets and a storage area</w:t>
      </w:r>
      <w:r>
        <w:rPr>
          <w:rFonts w:ascii="Arial" w:hAnsi="Arial" w:cs="Arial"/>
        </w:rPr>
        <w:t xml:space="preserve"> including</w:t>
      </w:r>
      <w:r w:rsidR="00196B4A">
        <w:rPr>
          <w:rFonts w:ascii="Arial" w:hAnsi="Arial" w:cs="Arial"/>
        </w:rPr>
        <w:t xml:space="preserve"> soft form </w:t>
      </w:r>
      <w:r>
        <w:rPr>
          <w:rFonts w:ascii="Arial" w:hAnsi="Arial" w:cs="Arial"/>
        </w:rPr>
        <w:t xml:space="preserve">pitch separation </w:t>
      </w:r>
      <w:r w:rsidR="00196B4A">
        <w:rPr>
          <w:rFonts w:ascii="Arial" w:hAnsi="Arial" w:cs="Arial"/>
        </w:rPr>
        <w:t>netting and a permanent netting ceiling to contain activities within the enclosed area</w:t>
      </w:r>
      <w:r>
        <w:rPr>
          <w:rFonts w:ascii="Arial" w:hAnsi="Arial" w:cs="Arial"/>
        </w:rPr>
        <w:t>.</w:t>
      </w:r>
    </w:p>
    <w:p w:rsidR="000D0316" w:rsidRDefault="0013542D" w:rsidP="00196B4A">
      <w:pPr>
        <w:spacing w:before="120" w:after="120" w:line="240" w:lineRule="auto"/>
        <w:rPr>
          <w:rFonts w:ascii="Arial" w:hAnsi="Arial" w:cs="Arial"/>
        </w:rPr>
      </w:pPr>
      <w:r>
        <w:rPr>
          <w:rFonts w:ascii="Arial" w:hAnsi="Arial" w:cs="Arial"/>
        </w:rPr>
        <w:t>This o</w:t>
      </w:r>
      <w:r w:rsidR="00196B4A">
        <w:rPr>
          <w:rFonts w:ascii="Arial" w:hAnsi="Arial" w:cs="Arial"/>
        </w:rPr>
        <w:t xml:space="preserve">ption </w:t>
      </w:r>
      <w:r>
        <w:rPr>
          <w:rFonts w:ascii="Arial" w:hAnsi="Arial" w:cs="Arial"/>
        </w:rPr>
        <w:t>also includes consideration f</w:t>
      </w:r>
      <w:r w:rsidR="00196B4A">
        <w:rPr>
          <w:rFonts w:ascii="Arial" w:hAnsi="Arial" w:cs="Arial"/>
        </w:rPr>
        <w:t xml:space="preserve">or </w:t>
      </w:r>
      <w:r>
        <w:rPr>
          <w:rFonts w:ascii="Arial" w:hAnsi="Arial" w:cs="Arial"/>
        </w:rPr>
        <w:t xml:space="preserve">providing the capability for </w:t>
      </w:r>
      <w:r w:rsidR="000D0316">
        <w:rPr>
          <w:rFonts w:ascii="Arial" w:hAnsi="Arial" w:cs="Arial"/>
        </w:rPr>
        <w:t>other sports to use the facility when not i</w:t>
      </w:r>
      <w:r>
        <w:rPr>
          <w:rFonts w:ascii="Arial" w:hAnsi="Arial" w:cs="Arial"/>
        </w:rPr>
        <w:t>n cricket training setup.</w:t>
      </w:r>
      <w:r w:rsidR="000D0316">
        <w:rPr>
          <w:rFonts w:ascii="Arial" w:hAnsi="Arial" w:cs="Arial"/>
        </w:rPr>
        <w:t xml:space="preserve"> </w:t>
      </w:r>
    </w:p>
    <w:p w:rsidR="00196B4A" w:rsidRPr="00142DDE" w:rsidRDefault="00196B4A" w:rsidP="001C712B">
      <w:pPr>
        <w:spacing w:after="0" w:line="240" w:lineRule="auto"/>
        <w:ind w:left="709"/>
        <w:rPr>
          <w:rFonts w:ascii="Arial" w:hAnsi="Arial" w:cs="Arial"/>
          <w:sz w:val="20"/>
        </w:rPr>
      </w:pPr>
    </w:p>
    <w:p w:rsidR="000D0316" w:rsidRPr="0013542D" w:rsidRDefault="00196B4A" w:rsidP="000D0316">
      <w:pPr>
        <w:rPr>
          <w:rFonts w:ascii="Arial" w:hAnsi="Arial" w:cs="Arial"/>
          <w:b/>
        </w:rPr>
      </w:pPr>
      <w:r w:rsidRPr="0013542D">
        <w:rPr>
          <w:rFonts w:ascii="Arial" w:hAnsi="Arial" w:cs="Arial"/>
          <w:b/>
        </w:rPr>
        <w:t>Work</w:t>
      </w:r>
      <w:r w:rsidR="0013542D" w:rsidRPr="0013542D">
        <w:rPr>
          <w:rFonts w:ascii="Arial" w:hAnsi="Arial" w:cs="Arial"/>
          <w:b/>
        </w:rPr>
        <w:t>s r</w:t>
      </w:r>
      <w:r w:rsidRPr="0013542D">
        <w:rPr>
          <w:rFonts w:ascii="Arial" w:hAnsi="Arial" w:cs="Arial"/>
          <w:b/>
        </w:rPr>
        <w:t>equire</w:t>
      </w:r>
      <w:r w:rsidR="0013542D" w:rsidRPr="0013542D">
        <w:rPr>
          <w:rFonts w:ascii="Arial" w:hAnsi="Arial" w:cs="Arial"/>
          <w:b/>
        </w:rPr>
        <w:t>d</w:t>
      </w:r>
    </w:p>
    <w:p w:rsidR="00A933C3" w:rsidRPr="000D0316" w:rsidRDefault="00A933C3" w:rsidP="000D0316">
      <w:pPr>
        <w:pStyle w:val="ListParagraph"/>
        <w:numPr>
          <w:ilvl w:val="0"/>
          <w:numId w:val="9"/>
        </w:numPr>
        <w:rPr>
          <w:rFonts w:ascii="Arial" w:hAnsi="Arial" w:cs="Arial"/>
        </w:rPr>
      </w:pPr>
      <w:r w:rsidRPr="000D0316">
        <w:rPr>
          <w:rFonts w:ascii="Arial" w:hAnsi="Arial" w:cs="Arial"/>
        </w:rPr>
        <w:t>Expansion of slab</w:t>
      </w:r>
    </w:p>
    <w:p w:rsidR="00A933C3" w:rsidRPr="00196B4A" w:rsidRDefault="00A933C3" w:rsidP="0013542D">
      <w:pPr>
        <w:pStyle w:val="ListParagraph"/>
        <w:numPr>
          <w:ilvl w:val="0"/>
          <w:numId w:val="9"/>
        </w:numPr>
        <w:rPr>
          <w:rFonts w:ascii="Arial" w:hAnsi="Arial" w:cs="Arial"/>
        </w:rPr>
      </w:pPr>
      <w:r w:rsidRPr="00196B4A">
        <w:rPr>
          <w:rFonts w:ascii="Arial" w:hAnsi="Arial" w:cs="Arial"/>
        </w:rPr>
        <w:t>Artificial turf installation, ideally with rubber underlay at bowling crease end to assist with injury prevention</w:t>
      </w:r>
    </w:p>
    <w:p w:rsidR="002D1AC8" w:rsidRDefault="00A933C3" w:rsidP="0013542D">
      <w:pPr>
        <w:pStyle w:val="ListParagraph"/>
        <w:numPr>
          <w:ilvl w:val="0"/>
          <w:numId w:val="9"/>
        </w:numPr>
        <w:rPr>
          <w:rFonts w:ascii="Arial" w:hAnsi="Arial" w:cs="Arial"/>
        </w:rPr>
      </w:pPr>
      <w:r w:rsidRPr="00196B4A">
        <w:rPr>
          <w:rFonts w:ascii="Arial" w:hAnsi="Arial" w:cs="Arial"/>
        </w:rPr>
        <w:t>Standard (rigid)</w:t>
      </w:r>
      <w:r w:rsidR="0013542D">
        <w:rPr>
          <w:rFonts w:ascii="Arial" w:hAnsi="Arial" w:cs="Arial"/>
        </w:rPr>
        <w:t xml:space="preserve"> </w:t>
      </w:r>
      <w:r w:rsidRPr="00196B4A">
        <w:rPr>
          <w:rFonts w:ascii="Arial" w:hAnsi="Arial" w:cs="Arial"/>
        </w:rPr>
        <w:t>steel mesh f</w:t>
      </w:r>
      <w:r w:rsidR="0013542D">
        <w:rPr>
          <w:rFonts w:ascii="Arial" w:hAnsi="Arial" w:cs="Arial"/>
        </w:rPr>
        <w:t>encing surrounds to height of 4</w:t>
      </w:r>
      <w:r w:rsidRPr="00196B4A">
        <w:rPr>
          <w:rFonts w:ascii="Arial" w:hAnsi="Arial" w:cs="Arial"/>
        </w:rPr>
        <w:t>m (1</w:t>
      </w:r>
      <w:r w:rsidR="002D1AC8">
        <w:rPr>
          <w:rFonts w:ascii="Arial" w:hAnsi="Arial" w:cs="Arial"/>
        </w:rPr>
        <w:t>3.1</w:t>
      </w:r>
      <w:r w:rsidRPr="00196B4A">
        <w:rPr>
          <w:rFonts w:ascii="Arial" w:hAnsi="Arial" w:cs="Arial"/>
        </w:rPr>
        <w:t xml:space="preserve"> feet)</w:t>
      </w:r>
    </w:p>
    <w:p w:rsidR="00A933C3" w:rsidRPr="00196B4A" w:rsidRDefault="002D1AC8" w:rsidP="002D1AC8">
      <w:pPr>
        <w:pStyle w:val="ListParagraph"/>
        <w:rPr>
          <w:rFonts w:ascii="Arial" w:hAnsi="Arial" w:cs="Arial"/>
        </w:rPr>
      </w:pPr>
      <w:r>
        <w:rPr>
          <w:rFonts w:ascii="Arial" w:hAnsi="Arial" w:cs="Arial"/>
        </w:rPr>
        <w:t>[Cricket Australia suggested 3m – 4m]</w:t>
      </w:r>
    </w:p>
    <w:p w:rsidR="00A933C3" w:rsidRPr="00196B4A" w:rsidRDefault="00A933C3" w:rsidP="0013542D">
      <w:pPr>
        <w:pStyle w:val="ListParagraph"/>
        <w:numPr>
          <w:ilvl w:val="0"/>
          <w:numId w:val="9"/>
        </w:numPr>
        <w:rPr>
          <w:rFonts w:ascii="Arial" w:hAnsi="Arial" w:cs="Arial"/>
        </w:rPr>
      </w:pPr>
      <w:r w:rsidRPr="00196B4A">
        <w:rPr>
          <w:rFonts w:ascii="Arial" w:hAnsi="Arial" w:cs="Arial"/>
        </w:rPr>
        <w:t>Nylon “ceiling” netting 1 metre on edges (taking total net height to 5 m – 1</w:t>
      </w:r>
      <w:r w:rsidR="002D1AC8">
        <w:rPr>
          <w:rFonts w:ascii="Arial" w:hAnsi="Arial" w:cs="Arial"/>
        </w:rPr>
        <w:t>6.4</w:t>
      </w:r>
      <w:r w:rsidRPr="00196B4A">
        <w:rPr>
          <w:rFonts w:ascii="Arial" w:hAnsi="Arial" w:cs="Arial"/>
        </w:rPr>
        <w:t>ft) and covering across total enclosed area to prevent balls leaving net area</w:t>
      </w:r>
    </w:p>
    <w:p w:rsidR="003B1FFC" w:rsidRDefault="003B1FFC" w:rsidP="0013542D">
      <w:pPr>
        <w:pStyle w:val="ListParagraph"/>
        <w:numPr>
          <w:ilvl w:val="0"/>
          <w:numId w:val="9"/>
        </w:numPr>
        <w:rPr>
          <w:rFonts w:ascii="Arial" w:hAnsi="Arial" w:cs="Arial"/>
        </w:rPr>
      </w:pPr>
      <w:r>
        <w:rPr>
          <w:rFonts w:ascii="Arial" w:hAnsi="Arial" w:cs="Arial"/>
        </w:rPr>
        <w:t>Fencing between gated entry and storage area including practice area “entry run” creation</w:t>
      </w:r>
    </w:p>
    <w:p w:rsidR="00A933C3" w:rsidRPr="00196B4A" w:rsidRDefault="00A933C3" w:rsidP="0013542D">
      <w:pPr>
        <w:pStyle w:val="ListParagraph"/>
        <w:numPr>
          <w:ilvl w:val="0"/>
          <w:numId w:val="9"/>
        </w:numPr>
        <w:rPr>
          <w:rFonts w:ascii="Arial" w:hAnsi="Arial" w:cs="Arial"/>
        </w:rPr>
      </w:pPr>
      <w:r w:rsidRPr="00196B4A">
        <w:rPr>
          <w:rFonts w:ascii="Arial" w:hAnsi="Arial" w:cs="Arial"/>
        </w:rPr>
        <w:t>Provision of storage shed (within enclosed area) for training equipment and supplies (ball machine, rebound stumps</w:t>
      </w:r>
      <w:r w:rsidR="003B1FFC">
        <w:rPr>
          <w:rFonts w:ascii="Arial" w:hAnsi="Arial" w:cs="Arial"/>
        </w:rPr>
        <w:t xml:space="preserve"> </w:t>
      </w:r>
      <w:r w:rsidRPr="00196B4A">
        <w:rPr>
          <w:rFonts w:ascii="Arial" w:hAnsi="Arial" w:cs="Arial"/>
        </w:rPr>
        <w:t>(to eliminate need to have stump holes in surface), training balls etc.</w:t>
      </w:r>
    </w:p>
    <w:p w:rsidR="00A933C3" w:rsidRPr="00196B4A" w:rsidRDefault="00A933C3" w:rsidP="0013542D">
      <w:pPr>
        <w:pStyle w:val="ListParagraph"/>
        <w:numPr>
          <w:ilvl w:val="0"/>
          <w:numId w:val="9"/>
        </w:numPr>
        <w:rPr>
          <w:rFonts w:ascii="Arial" w:hAnsi="Arial" w:cs="Arial"/>
        </w:rPr>
      </w:pPr>
      <w:r w:rsidRPr="00196B4A">
        <w:rPr>
          <w:rFonts w:ascii="Arial" w:hAnsi="Arial" w:cs="Arial"/>
        </w:rPr>
        <w:t>Power supply for bowling machine (Relocate from adjacent to Scout hall)</w:t>
      </w:r>
    </w:p>
    <w:p w:rsidR="00A933C3" w:rsidRPr="00196B4A" w:rsidRDefault="00A933C3" w:rsidP="0013542D">
      <w:pPr>
        <w:pStyle w:val="ListParagraph"/>
        <w:numPr>
          <w:ilvl w:val="0"/>
          <w:numId w:val="9"/>
        </w:numPr>
        <w:rPr>
          <w:rFonts w:ascii="Arial" w:hAnsi="Arial" w:cs="Arial"/>
        </w:rPr>
      </w:pPr>
      <w:r w:rsidRPr="00196B4A">
        <w:rPr>
          <w:rFonts w:ascii="Arial" w:hAnsi="Arial" w:cs="Arial"/>
        </w:rPr>
        <w:t>Pin coded security lock on gates to minimise need for issuing keys to facility and requirement for Club volunteer attendance to open and close facility</w:t>
      </w:r>
    </w:p>
    <w:p w:rsidR="00F73A24" w:rsidRPr="0013542D" w:rsidRDefault="0013542D" w:rsidP="00A933C3">
      <w:pPr>
        <w:rPr>
          <w:rFonts w:ascii="Arial" w:hAnsi="Arial" w:cs="Arial"/>
          <w:b/>
        </w:rPr>
      </w:pPr>
      <w:r w:rsidRPr="0013542D">
        <w:rPr>
          <w:rFonts w:ascii="Arial" w:hAnsi="Arial" w:cs="Arial"/>
          <w:b/>
        </w:rPr>
        <w:t>Considerations</w:t>
      </w:r>
    </w:p>
    <w:p w:rsidR="00F73A24" w:rsidRPr="0013542D" w:rsidRDefault="00F73A24" w:rsidP="0013542D">
      <w:pPr>
        <w:pStyle w:val="ListParagraph"/>
        <w:numPr>
          <w:ilvl w:val="0"/>
          <w:numId w:val="10"/>
        </w:numPr>
        <w:rPr>
          <w:rFonts w:ascii="Arial" w:hAnsi="Arial" w:cs="Arial"/>
        </w:rPr>
      </w:pPr>
      <w:r w:rsidRPr="0013542D">
        <w:rPr>
          <w:rFonts w:ascii="Arial" w:hAnsi="Arial" w:cs="Arial"/>
        </w:rPr>
        <w:t>Prov</w:t>
      </w:r>
      <w:r w:rsidR="0013542D">
        <w:rPr>
          <w:rFonts w:ascii="Arial" w:hAnsi="Arial" w:cs="Arial"/>
        </w:rPr>
        <w:t xml:space="preserve">ides facility which can be used safely </w:t>
      </w:r>
      <w:r w:rsidRPr="0013542D">
        <w:rPr>
          <w:rFonts w:ascii="Arial" w:hAnsi="Arial" w:cs="Arial"/>
        </w:rPr>
        <w:t xml:space="preserve">for multiple activities through ease of reconfiguration of the facility by simply storing the movable </w:t>
      </w:r>
      <w:r w:rsidR="001D4FFE" w:rsidRPr="0013542D">
        <w:rPr>
          <w:rFonts w:ascii="Arial" w:hAnsi="Arial" w:cs="Arial"/>
        </w:rPr>
        <w:t>separation nets allowing for ground based fielding and training drills and other activities</w:t>
      </w:r>
    </w:p>
    <w:p w:rsidR="00A933C3" w:rsidRPr="0013542D" w:rsidRDefault="00A933C3" w:rsidP="0013542D">
      <w:pPr>
        <w:pStyle w:val="ListParagraph"/>
        <w:numPr>
          <w:ilvl w:val="0"/>
          <w:numId w:val="10"/>
        </w:numPr>
        <w:rPr>
          <w:rFonts w:ascii="Arial" w:hAnsi="Arial" w:cs="Arial"/>
        </w:rPr>
      </w:pPr>
      <w:r w:rsidRPr="0013542D">
        <w:rPr>
          <w:rFonts w:ascii="Arial" w:hAnsi="Arial" w:cs="Arial"/>
        </w:rPr>
        <w:t xml:space="preserve">Addresses Current issue with safety when Cricket practice is being conducted whilst other activities are underway on oval </w:t>
      </w:r>
    </w:p>
    <w:p w:rsidR="00A933C3" w:rsidRPr="0013542D" w:rsidRDefault="00A933C3" w:rsidP="0013542D">
      <w:pPr>
        <w:pStyle w:val="ListParagraph"/>
        <w:numPr>
          <w:ilvl w:val="0"/>
          <w:numId w:val="10"/>
        </w:numPr>
        <w:rPr>
          <w:rFonts w:ascii="Arial" w:hAnsi="Arial" w:cs="Arial"/>
        </w:rPr>
      </w:pPr>
      <w:r w:rsidRPr="0013542D">
        <w:rPr>
          <w:rFonts w:ascii="Arial" w:hAnsi="Arial" w:cs="Arial"/>
        </w:rPr>
        <w:t>Costings based on to net proposal</w:t>
      </w:r>
    </w:p>
    <w:p w:rsidR="003B1FFC" w:rsidRDefault="001D4FFE" w:rsidP="003B1FFC">
      <w:pPr>
        <w:pStyle w:val="ListParagraph"/>
        <w:numPr>
          <w:ilvl w:val="0"/>
          <w:numId w:val="10"/>
        </w:numPr>
        <w:ind w:left="714" w:hanging="357"/>
        <w:contextualSpacing w:val="0"/>
        <w:rPr>
          <w:rFonts w:ascii="Arial" w:hAnsi="Arial" w:cs="Arial"/>
        </w:rPr>
      </w:pPr>
      <w:r w:rsidRPr="0013542D">
        <w:rPr>
          <w:rFonts w:ascii="Arial" w:hAnsi="Arial" w:cs="Arial"/>
        </w:rPr>
        <w:t>Pre</w:t>
      </w:r>
      <w:r w:rsidR="003B1FFC">
        <w:rPr>
          <w:rFonts w:ascii="Arial" w:hAnsi="Arial" w:cs="Arial"/>
        </w:rPr>
        <w:t>-</w:t>
      </w:r>
      <w:r w:rsidRPr="0013542D">
        <w:rPr>
          <w:rFonts w:ascii="Arial" w:hAnsi="Arial" w:cs="Arial"/>
        </w:rPr>
        <w:t xml:space="preserve">marking of </w:t>
      </w:r>
      <w:r w:rsidR="003B1FFC">
        <w:rPr>
          <w:rFonts w:ascii="Arial" w:hAnsi="Arial" w:cs="Arial"/>
        </w:rPr>
        <w:t>surface for cricket and other sport us</w:t>
      </w:r>
      <w:r w:rsidRPr="0013542D">
        <w:rPr>
          <w:rFonts w:ascii="Arial" w:hAnsi="Arial" w:cs="Arial"/>
        </w:rPr>
        <w:t>e layouts</w:t>
      </w:r>
    </w:p>
    <w:p w:rsidR="003B1FFC" w:rsidRPr="003B1FFC" w:rsidRDefault="003B1FFC" w:rsidP="003B1FFC">
      <w:pPr>
        <w:pStyle w:val="ListParagraph"/>
        <w:ind w:left="0"/>
        <w:rPr>
          <w:rFonts w:ascii="Arial" w:hAnsi="Arial" w:cs="Arial"/>
        </w:rPr>
      </w:pPr>
      <w:r>
        <w:rPr>
          <w:rFonts w:ascii="Arial" w:hAnsi="Arial" w:cs="Arial"/>
          <w:b/>
        </w:rPr>
        <w:t>Design Outlines</w:t>
      </w:r>
    </w:p>
    <w:p w:rsidR="003B1FFC" w:rsidRPr="003B1FFC" w:rsidRDefault="003B1FFC" w:rsidP="003B1FFC">
      <w:pPr>
        <w:spacing w:before="120" w:line="240" w:lineRule="auto"/>
        <w:rPr>
          <w:rFonts w:ascii="Arial" w:hAnsi="Arial" w:cs="Arial"/>
        </w:rPr>
      </w:pPr>
      <w:r>
        <w:rPr>
          <w:rFonts w:ascii="Arial" w:hAnsi="Arial" w:cs="Arial"/>
        </w:rPr>
        <w:t xml:space="preserve">Preliminary </w:t>
      </w:r>
      <w:r w:rsidRPr="003B1FFC">
        <w:rPr>
          <w:rFonts w:ascii="Arial" w:hAnsi="Arial" w:cs="Arial"/>
        </w:rPr>
        <w:t xml:space="preserve">design diagrams are contained </w:t>
      </w:r>
      <w:r>
        <w:rPr>
          <w:rFonts w:ascii="Arial" w:hAnsi="Arial" w:cs="Arial"/>
        </w:rPr>
        <w:t>i</w:t>
      </w:r>
      <w:r w:rsidRPr="003B1FFC">
        <w:rPr>
          <w:rFonts w:ascii="Arial" w:hAnsi="Arial" w:cs="Arial"/>
        </w:rPr>
        <w:t>n following pages</w:t>
      </w:r>
    </w:p>
    <w:p w:rsidR="003B1FFC" w:rsidRDefault="003B1FFC" w:rsidP="00A933C3"/>
    <w:p w:rsidR="003B1FFC" w:rsidRPr="00A933C3" w:rsidRDefault="003B1FFC" w:rsidP="00A933C3">
      <w:pPr>
        <w:sectPr w:rsidR="003B1FFC" w:rsidRPr="00A933C3" w:rsidSect="00531863">
          <w:headerReference w:type="default" r:id="rId10"/>
          <w:footerReference w:type="default" r:id="rId11"/>
          <w:pgSz w:w="11906" w:h="16838" w:code="9"/>
          <w:pgMar w:top="1418" w:right="1134" w:bottom="1134" w:left="1134" w:header="709" w:footer="709" w:gutter="0"/>
          <w:pgBorders w:offsetFrom="page">
            <w:top w:val="single" w:sz="24" w:space="24" w:color="006600"/>
            <w:left w:val="single" w:sz="24" w:space="24" w:color="006600"/>
            <w:bottom w:val="single" w:sz="24" w:space="24" w:color="006600"/>
            <w:right w:val="single" w:sz="24" w:space="24" w:color="006600"/>
          </w:pgBorders>
          <w:cols w:space="708"/>
          <w:titlePg/>
          <w:docGrid w:linePitch="360"/>
        </w:sectPr>
      </w:pPr>
    </w:p>
    <w:p w:rsidR="00A933C3" w:rsidRPr="0021338B" w:rsidRDefault="00A933C3" w:rsidP="0021338B">
      <w:pPr>
        <w:pStyle w:val="Heading2"/>
        <w:rPr>
          <w:rFonts w:ascii="Arial Rounded MT Bold" w:hAnsi="Arial Rounded MT Bold"/>
          <w:color w:val="006600"/>
          <w:sz w:val="28"/>
        </w:rPr>
      </w:pPr>
      <w:bookmarkStart w:id="4" w:name="_Toc455313258"/>
      <w:r w:rsidRPr="0021338B">
        <w:rPr>
          <w:rFonts w:ascii="Arial Rounded MT Bold" w:hAnsi="Arial Rounded MT Bold"/>
          <w:color w:val="006600"/>
          <w:sz w:val="28"/>
        </w:rPr>
        <w:lastRenderedPageBreak/>
        <w:t>Design Outlines:</w:t>
      </w:r>
      <w:bookmarkEnd w:id="4"/>
    </w:p>
    <w:p w:rsidR="00927FF3" w:rsidRPr="00D62F63" w:rsidRDefault="00E72DBB" w:rsidP="00D62F63">
      <w:pPr>
        <w:spacing w:after="0" w:line="240" w:lineRule="auto"/>
        <w:jc w:val="center"/>
        <w:rPr>
          <w:rFonts w:ascii="Arial Rounded MT Bold" w:hAnsi="Arial Rounded MT Bold"/>
          <w:color w:val="000000" w:themeColor="text1"/>
        </w:rPr>
      </w:pPr>
      <w:r w:rsidRPr="00E72DBB">
        <w:rPr>
          <w:noProof/>
          <w:lang w:eastAsia="en-AU"/>
        </w:rPr>
        <w:drawing>
          <wp:inline distT="0" distB="0" distL="0" distR="0" wp14:anchorId="54C5FBAF" wp14:editId="4A555C30">
            <wp:extent cx="7845583" cy="5446644"/>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7851623" cy="5450837"/>
                    </a:xfrm>
                    <a:prstGeom prst="rect">
                      <a:avLst/>
                    </a:prstGeom>
                  </pic:spPr>
                </pic:pic>
              </a:graphicData>
            </a:graphic>
          </wp:inline>
        </w:drawing>
      </w:r>
    </w:p>
    <w:p w:rsidR="001F515B" w:rsidRDefault="001F515B" w:rsidP="00D62F63">
      <w:pPr>
        <w:spacing w:after="0" w:line="240" w:lineRule="auto"/>
      </w:pPr>
    </w:p>
    <w:p w:rsidR="00AA10E2" w:rsidRDefault="0021338B" w:rsidP="001F515B">
      <w:pPr>
        <w:spacing w:after="0" w:line="240" w:lineRule="auto"/>
        <w:jc w:val="center"/>
      </w:pPr>
      <w:r w:rsidRPr="0021338B">
        <w:rPr>
          <w:noProof/>
          <w:lang w:eastAsia="en-AU"/>
        </w:rPr>
        <w:lastRenderedPageBreak/>
        <w:drawing>
          <wp:inline distT="0" distB="0" distL="0" distR="0" wp14:anchorId="7505B725" wp14:editId="77500EE2">
            <wp:extent cx="8254133" cy="574879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8248616" cy="5744950"/>
                    </a:xfrm>
                    <a:prstGeom prst="rect">
                      <a:avLst/>
                    </a:prstGeom>
                  </pic:spPr>
                </pic:pic>
              </a:graphicData>
            </a:graphic>
          </wp:inline>
        </w:drawing>
      </w:r>
    </w:p>
    <w:p w:rsidR="001F515B" w:rsidRDefault="001F515B" w:rsidP="001F515B">
      <w:pPr>
        <w:spacing w:after="0" w:line="240" w:lineRule="auto"/>
      </w:pPr>
    </w:p>
    <w:p w:rsidR="00327CFC" w:rsidRDefault="00327CFC" w:rsidP="001F515B">
      <w:pPr>
        <w:spacing w:after="0" w:line="240" w:lineRule="auto"/>
      </w:pPr>
    </w:p>
    <w:p w:rsidR="001F515B" w:rsidRDefault="00E72DBB" w:rsidP="001F515B">
      <w:pPr>
        <w:spacing w:after="0" w:line="240" w:lineRule="auto"/>
        <w:jc w:val="center"/>
      </w:pPr>
      <w:r w:rsidRPr="00E72DBB">
        <w:rPr>
          <w:noProof/>
          <w:lang w:eastAsia="en-AU"/>
        </w:rPr>
        <w:drawing>
          <wp:inline distT="0" distB="0" distL="0" distR="0" wp14:anchorId="09A41D6D" wp14:editId="7809942B">
            <wp:extent cx="8246642" cy="57435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8246642" cy="5743575"/>
                    </a:xfrm>
                    <a:prstGeom prst="rect">
                      <a:avLst/>
                    </a:prstGeom>
                  </pic:spPr>
                </pic:pic>
              </a:graphicData>
            </a:graphic>
          </wp:inline>
        </w:drawing>
      </w:r>
    </w:p>
    <w:p w:rsidR="001F515B" w:rsidRDefault="00E72DBB" w:rsidP="001F515B">
      <w:pPr>
        <w:spacing w:after="0" w:line="240" w:lineRule="auto"/>
        <w:jc w:val="center"/>
      </w:pPr>
      <w:r w:rsidRPr="00E72DBB">
        <w:rPr>
          <w:noProof/>
          <w:lang w:eastAsia="en-AU"/>
        </w:rPr>
        <w:lastRenderedPageBreak/>
        <w:drawing>
          <wp:inline distT="0" distB="0" distL="0" distR="0" wp14:anchorId="228630F5" wp14:editId="1110D9BC">
            <wp:extent cx="8273993" cy="5762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281105" cy="5767578"/>
                    </a:xfrm>
                    <a:prstGeom prst="rect">
                      <a:avLst/>
                    </a:prstGeom>
                  </pic:spPr>
                </pic:pic>
              </a:graphicData>
            </a:graphic>
          </wp:inline>
        </w:drawing>
      </w:r>
    </w:p>
    <w:p w:rsidR="00AA10E2" w:rsidRDefault="00AA10E2" w:rsidP="001F515B">
      <w:pPr>
        <w:spacing w:after="0" w:line="240" w:lineRule="auto"/>
        <w:jc w:val="center"/>
      </w:pPr>
    </w:p>
    <w:p w:rsidR="00E72DBB" w:rsidRDefault="00E72DBB" w:rsidP="001F515B">
      <w:pPr>
        <w:spacing w:after="0" w:line="240" w:lineRule="auto"/>
        <w:jc w:val="center"/>
      </w:pPr>
      <w:r w:rsidRPr="00E72DBB">
        <w:rPr>
          <w:noProof/>
          <w:lang w:eastAsia="en-AU"/>
        </w:rPr>
        <w:lastRenderedPageBreak/>
        <w:drawing>
          <wp:inline distT="0" distB="0" distL="0" distR="0" wp14:anchorId="4E7DB3A6" wp14:editId="4761C38B">
            <wp:extent cx="8287670" cy="5772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287670" cy="5772150"/>
                    </a:xfrm>
                    <a:prstGeom prst="rect">
                      <a:avLst/>
                    </a:prstGeom>
                  </pic:spPr>
                </pic:pic>
              </a:graphicData>
            </a:graphic>
          </wp:inline>
        </w:drawing>
      </w:r>
    </w:p>
    <w:p w:rsidR="00E72DBB" w:rsidRDefault="00E72DBB" w:rsidP="001F515B">
      <w:pPr>
        <w:spacing w:after="0" w:line="240" w:lineRule="auto"/>
        <w:jc w:val="center"/>
      </w:pPr>
      <w:r w:rsidRPr="00E72DBB">
        <w:rPr>
          <w:noProof/>
          <w:lang w:eastAsia="en-AU"/>
        </w:rPr>
        <w:lastRenderedPageBreak/>
        <w:drawing>
          <wp:inline distT="0" distB="0" distL="0" distR="0" wp14:anchorId="0C9775FA" wp14:editId="2995C06D">
            <wp:extent cx="8301348" cy="578167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8306692" cy="5785397"/>
                    </a:xfrm>
                    <a:prstGeom prst="rect">
                      <a:avLst/>
                    </a:prstGeom>
                  </pic:spPr>
                </pic:pic>
              </a:graphicData>
            </a:graphic>
          </wp:inline>
        </w:drawing>
      </w:r>
    </w:p>
    <w:p w:rsidR="0047455C" w:rsidRDefault="0047455C" w:rsidP="001F515B">
      <w:pPr>
        <w:spacing w:after="0" w:line="240" w:lineRule="auto"/>
        <w:jc w:val="center"/>
        <w:sectPr w:rsidR="0047455C" w:rsidSect="0047455C">
          <w:headerReference w:type="default" r:id="rId18"/>
          <w:footerReference w:type="default" r:id="rId19"/>
          <w:headerReference w:type="first" r:id="rId20"/>
          <w:footerReference w:type="first" r:id="rId21"/>
          <w:pgSz w:w="16838" w:h="11906" w:orient="landscape" w:code="9"/>
          <w:pgMar w:top="1418" w:right="1134" w:bottom="1134" w:left="1134" w:header="709" w:footer="709" w:gutter="0"/>
          <w:pgBorders w:offsetFrom="page">
            <w:top w:val="single" w:sz="24" w:space="24" w:color="006600"/>
            <w:left w:val="single" w:sz="24" w:space="24" w:color="006600"/>
            <w:bottom w:val="single" w:sz="24" w:space="24" w:color="006600"/>
            <w:right w:val="single" w:sz="24" w:space="24" w:color="006600"/>
          </w:pgBorders>
          <w:cols w:space="708"/>
          <w:titlePg/>
          <w:docGrid w:linePitch="360"/>
        </w:sectPr>
      </w:pPr>
    </w:p>
    <w:p w:rsidR="00E72DBB" w:rsidRDefault="00E72DBB" w:rsidP="001F515B">
      <w:pPr>
        <w:spacing w:after="0" w:line="240" w:lineRule="auto"/>
        <w:jc w:val="center"/>
      </w:pPr>
      <w:r w:rsidRPr="00E72DBB">
        <w:rPr>
          <w:noProof/>
          <w:lang w:eastAsia="en-AU"/>
        </w:rPr>
        <w:lastRenderedPageBreak/>
        <w:drawing>
          <wp:inline distT="0" distB="0" distL="0" distR="0" wp14:anchorId="6362C807" wp14:editId="5FA099D8">
            <wp:extent cx="8192646" cy="566132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8196876" cy="5664252"/>
                    </a:xfrm>
                    <a:prstGeom prst="rect">
                      <a:avLst/>
                    </a:prstGeom>
                  </pic:spPr>
                </pic:pic>
              </a:graphicData>
            </a:graphic>
          </wp:inline>
        </w:drawing>
      </w:r>
    </w:p>
    <w:p w:rsidR="0047455C" w:rsidRDefault="0047455C" w:rsidP="0047455C">
      <w:pPr>
        <w:pStyle w:val="Heading3"/>
        <w:spacing w:after="120"/>
        <w:rPr>
          <w:rFonts w:ascii="Arial Rounded MT Bold" w:hAnsi="Arial Rounded MT Bold"/>
          <w:b w:val="0"/>
          <w:bCs w:val="0"/>
          <w:color w:val="006600"/>
          <w:sz w:val="28"/>
          <w:szCs w:val="28"/>
        </w:rPr>
        <w:sectPr w:rsidR="0047455C" w:rsidSect="0047455C">
          <w:headerReference w:type="first" r:id="rId23"/>
          <w:footerReference w:type="first" r:id="rId24"/>
          <w:pgSz w:w="16838" w:h="11906" w:orient="landscape" w:code="9"/>
          <w:pgMar w:top="1418" w:right="1134" w:bottom="1134" w:left="1134" w:header="709" w:footer="709" w:gutter="0"/>
          <w:pgBorders w:offsetFrom="page">
            <w:top w:val="single" w:sz="24" w:space="24" w:color="006600"/>
            <w:left w:val="single" w:sz="24" w:space="24" w:color="006600"/>
            <w:bottom w:val="single" w:sz="24" w:space="24" w:color="006600"/>
            <w:right w:val="single" w:sz="24" w:space="24" w:color="006600"/>
          </w:pgBorders>
          <w:cols w:space="708"/>
          <w:titlePg/>
          <w:docGrid w:linePitch="360"/>
        </w:sectPr>
      </w:pPr>
    </w:p>
    <w:p w:rsidR="007C6281" w:rsidRDefault="007C6281" w:rsidP="007C6281">
      <w:pPr>
        <w:spacing w:before="120" w:after="120" w:line="240" w:lineRule="auto"/>
        <w:rPr>
          <w:rFonts w:ascii="Arial" w:hAnsi="Arial" w:cs="Arial"/>
          <w:color w:val="000000" w:themeColor="text1"/>
        </w:rPr>
      </w:pPr>
      <w:bookmarkStart w:id="5" w:name="_Toc455313259"/>
    </w:p>
    <w:p w:rsidR="007C6281" w:rsidRDefault="007C6281" w:rsidP="007C6281">
      <w:pPr>
        <w:spacing w:before="120" w:after="120" w:line="240" w:lineRule="auto"/>
        <w:rPr>
          <w:rFonts w:ascii="Arial" w:hAnsi="Arial" w:cs="Arial"/>
          <w:color w:val="000000" w:themeColor="text1"/>
        </w:rPr>
      </w:pPr>
      <w:r>
        <w:rPr>
          <w:rFonts w:ascii="Arial" w:hAnsi="Arial" w:cs="Arial"/>
          <w:color w:val="000000" w:themeColor="text1"/>
        </w:rPr>
        <w:t xml:space="preserve">Some sample images providing an illustration of the </w:t>
      </w:r>
      <w:r w:rsidRPr="00E36179">
        <w:rPr>
          <w:rFonts w:ascii="Arial" w:hAnsi="Arial" w:cs="Arial"/>
          <w:color w:val="000000" w:themeColor="text1"/>
        </w:rPr>
        <w:t xml:space="preserve">facility proposed </w:t>
      </w:r>
      <w:r>
        <w:rPr>
          <w:rFonts w:ascii="Arial" w:hAnsi="Arial" w:cs="Arial"/>
          <w:color w:val="000000" w:themeColor="text1"/>
        </w:rPr>
        <w:t>follow.</w:t>
      </w:r>
    </w:p>
    <w:p w:rsidR="004B12CB" w:rsidRDefault="004B12CB" w:rsidP="007C6281">
      <w:pPr>
        <w:spacing w:before="120" w:after="120" w:line="240" w:lineRule="auto"/>
        <w:rPr>
          <w:rFonts w:ascii="Arial Rounded MT Bold" w:hAnsi="Arial Rounded MT Bold"/>
          <w:noProof/>
          <w:color w:val="006600"/>
          <w:sz w:val="28"/>
          <w:lang w:eastAsia="en-AU"/>
        </w:rPr>
      </w:pPr>
      <w:r>
        <w:rPr>
          <w:rFonts w:ascii="Arial Rounded MT Bold" w:hAnsi="Arial Rounded MT Bold"/>
          <w:noProof/>
          <w:color w:val="006600"/>
          <w:sz w:val="28"/>
          <w:lang w:eastAsia="en-AU"/>
        </w:rPr>
        <w:drawing>
          <wp:inline distT="0" distB="0" distL="0" distR="0" wp14:anchorId="72539EE5" wp14:editId="0D03BAC5">
            <wp:extent cx="2119191" cy="375944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23_125022.jpg"/>
                    <pic:cNvPicPr/>
                  </pic:nvPicPr>
                  <pic:blipFill>
                    <a:blip r:embed="rId25" cstate="email">
                      <a:extLst>
                        <a:ext uri="{28A0092B-C50C-407E-A947-70E740481C1C}">
                          <a14:useLocalDpi xmlns:a14="http://schemas.microsoft.com/office/drawing/2010/main"/>
                        </a:ext>
                      </a:extLst>
                    </a:blip>
                    <a:stretch>
                      <a:fillRect/>
                    </a:stretch>
                  </pic:blipFill>
                  <pic:spPr>
                    <a:xfrm>
                      <a:off x="0" y="0"/>
                      <a:ext cx="2119593" cy="3760154"/>
                    </a:xfrm>
                    <a:prstGeom prst="rect">
                      <a:avLst/>
                    </a:prstGeom>
                  </pic:spPr>
                </pic:pic>
              </a:graphicData>
            </a:graphic>
          </wp:inline>
        </w:drawing>
      </w:r>
      <w:r w:rsidRPr="004B12CB">
        <w:rPr>
          <w:rFonts w:ascii="Arial Rounded MT Bold" w:hAnsi="Arial Rounded MT Bold"/>
          <w:noProof/>
          <w:color w:val="006600"/>
          <w:sz w:val="28"/>
          <w:lang w:eastAsia="en-AU"/>
        </w:rPr>
        <w:t xml:space="preserve"> </w:t>
      </w:r>
      <w:r>
        <w:rPr>
          <w:rFonts w:ascii="Arial Rounded MT Bold" w:hAnsi="Arial Rounded MT Bold"/>
          <w:noProof/>
          <w:color w:val="006600"/>
          <w:sz w:val="28"/>
          <w:lang w:eastAsia="en-AU"/>
        </w:rPr>
        <w:tab/>
      </w:r>
      <w:r>
        <w:rPr>
          <w:rFonts w:ascii="Arial Rounded MT Bold" w:hAnsi="Arial Rounded MT Bold"/>
          <w:noProof/>
          <w:color w:val="006600"/>
          <w:sz w:val="28"/>
          <w:lang w:eastAsia="en-AU"/>
        </w:rPr>
        <w:tab/>
      </w:r>
      <w:r>
        <w:rPr>
          <w:rFonts w:ascii="Arial Rounded MT Bold" w:hAnsi="Arial Rounded MT Bold"/>
          <w:noProof/>
          <w:color w:val="006600"/>
          <w:sz w:val="28"/>
          <w:lang w:eastAsia="en-AU"/>
        </w:rPr>
        <w:drawing>
          <wp:inline distT="0" distB="0" distL="0" distR="0" wp14:anchorId="4A9A11D2" wp14:editId="13AA8ED4">
            <wp:extent cx="2124534" cy="3768919"/>
            <wp:effectExtent l="0" t="0" r="952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23_125020.jpg"/>
                    <pic:cNvPicPr/>
                  </pic:nvPicPr>
                  <pic:blipFill>
                    <a:blip r:embed="rId26" cstate="email">
                      <a:extLst>
                        <a:ext uri="{28A0092B-C50C-407E-A947-70E740481C1C}">
                          <a14:useLocalDpi xmlns:a14="http://schemas.microsoft.com/office/drawing/2010/main"/>
                        </a:ext>
                      </a:extLst>
                    </a:blip>
                    <a:stretch>
                      <a:fillRect/>
                    </a:stretch>
                  </pic:blipFill>
                  <pic:spPr>
                    <a:xfrm>
                      <a:off x="0" y="0"/>
                      <a:ext cx="2125757" cy="3771089"/>
                    </a:xfrm>
                    <a:prstGeom prst="rect">
                      <a:avLst/>
                    </a:prstGeom>
                  </pic:spPr>
                </pic:pic>
              </a:graphicData>
            </a:graphic>
          </wp:inline>
        </w:drawing>
      </w:r>
    </w:p>
    <w:p w:rsidR="004B12CB" w:rsidRDefault="004B12CB" w:rsidP="007C6281">
      <w:pPr>
        <w:spacing w:before="120" w:after="120" w:line="240" w:lineRule="auto"/>
        <w:rPr>
          <w:rFonts w:ascii="Arial" w:hAnsi="Arial" w:cs="Arial"/>
          <w:color w:val="000000" w:themeColor="text1"/>
        </w:rPr>
      </w:pPr>
    </w:p>
    <w:p w:rsidR="004B12CB" w:rsidRDefault="007C6281" w:rsidP="007C6281">
      <w:pPr>
        <w:spacing w:after="0" w:line="240" w:lineRule="auto"/>
        <w:rPr>
          <w:rFonts w:ascii="Arial Rounded MT Bold" w:hAnsi="Arial Rounded MT Bold"/>
          <w:color w:val="006600"/>
          <w:sz w:val="28"/>
        </w:rPr>
      </w:pPr>
      <w:r>
        <w:rPr>
          <w:rFonts w:ascii="Arial Rounded MT Bold" w:hAnsi="Arial Rounded MT Bold"/>
          <w:noProof/>
          <w:color w:val="006600"/>
          <w:sz w:val="28"/>
          <w:lang w:eastAsia="en-AU"/>
        </w:rPr>
        <w:drawing>
          <wp:inline distT="0" distB="0" distL="0" distR="0">
            <wp:extent cx="2115047" cy="375208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23_124814.jpg"/>
                    <pic:cNvPicPr/>
                  </pic:nvPicPr>
                  <pic:blipFill>
                    <a:blip r:embed="rId27" cstate="email">
                      <a:extLst>
                        <a:ext uri="{28A0092B-C50C-407E-A947-70E740481C1C}">
                          <a14:useLocalDpi xmlns:a14="http://schemas.microsoft.com/office/drawing/2010/main"/>
                        </a:ext>
                      </a:extLst>
                    </a:blip>
                    <a:stretch>
                      <a:fillRect/>
                    </a:stretch>
                  </pic:blipFill>
                  <pic:spPr>
                    <a:xfrm>
                      <a:off x="0" y="0"/>
                      <a:ext cx="2117888" cy="3757127"/>
                    </a:xfrm>
                    <a:prstGeom prst="rect">
                      <a:avLst/>
                    </a:prstGeom>
                  </pic:spPr>
                </pic:pic>
              </a:graphicData>
            </a:graphic>
          </wp:inline>
        </w:drawing>
      </w:r>
      <w:r w:rsidR="004B12CB">
        <w:rPr>
          <w:rFonts w:ascii="Arial Rounded MT Bold" w:hAnsi="Arial Rounded MT Bold"/>
          <w:color w:val="006600"/>
          <w:sz w:val="28"/>
        </w:rPr>
        <w:tab/>
      </w:r>
      <w:r w:rsidR="004B12CB">
        <w:rPr>
          <w:rFonts w:ascii="Arial Rounded MT Bold" w:hAnsi="Arial Rounded MT Bold"/>
          <w:color w:val="006600"/>
          <w:sz w:val="28"/>
        </w:rPr>
        <w:tab/>
      </w:r>
      <w:r>
        <w:rPr>
          <w:rFonts w:ascii="Arial Rounded MT Bold" w:hAnsi="Arial Rounded MT Bold"/>
          <w:noProof/>
          <w:color w:val="006600"/>
          <w:sz w:val="28"/>
          <w:lang w:eastAsia="en-AU"/>
        </w:rPr>
        <w:drawing>
          <wp:inline distT="0" distB="0" distL="0" distR="0">
            <wp:extent cx="2115047" cy="3752087"/>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23_124758.jpg"/>
                    <pic:cNvPicPr/>
                  </pic:nvPicPr>
                  <pic:blipFill>
                    <a:blip r:embed="rId28" cstate="email">
                      <a:extLst>
                        <a:ext uri="{28A0092B-C50C-407E-A947-70E740481C1C}">
                          <a14:useLocalDpi xmlns:a14="http://schemas.microsoft.com/office/drawing/2010/main"/>
                        </a:ext>
                      </a:extLst>
                    </a:blip>
                    <a:stretch>
                      <a:fillRect/>
                    </a:stretch>
                  </pic:blipFill>
                  <pic:spPr>
                    <a:xfrm>
                      <a:off x="0" y="0"/>
                      <a:ext cx="2115447" cy="3752796"/>
                    </a:xfrm>
                    <a:prstGeom prst="rect">
                      <a:avLst/>
                    </a:prstGeom>
                  </pic:spPr>
                </pic:pic>
              </a:graphicData>
            </a:graphic>
          </wp:inline>
        </w:drawing>
      </w:r>
    </w:p>
    <w:p w:rsidR="004B12CB" w:rsidRPr="004B12CB" w:rsidRDefault="004B12CB" w:rsidP="004B12CB">
      <w:pPr>
        <w:spacing w:after="0" w:line="240" w:lineRule="auto"/>
        <w:jc w:val="center"/>
        <w:rPr>
          <w:rFonts w:ascii="Arial" w:hAnsi="Arial" w:cs="Arial"/>
          <w:color w:val="000000" w:themeColor="text1"/>
          <w:sz w:val="20"/>
          <w:szCs w:val="20"/>
        </w:rPr>
      </w:pPr>
    </w:p>
    <w:p w:rsidR="004B12CB" w:rsidRPr="004B12CB" w:rsidRDefault="004B12CB" w:rsidP="004B12CB">
      <w:pPr>
        <w:spacing w:after="0" w:line="240" w:lineRule="auto"/>
        <w:jc w:val="center"/>
        <w:rPr>
          <w:rFonts w:ascii="Arial" w:hAnsi="Arial" w:cs="Arial"/>
          <w:b/>
          <w:color w:val="000000" w:themeColor="text1"/>
          <w:sz w:val="20"/>
          <w:szCs w:val="20"/>
        </w:rPr>
      </w:pPr>
      <w:r w:rsidRPr="004B12CB">
        <w:rPr>
          <w:rFonts w:ascii="Arial" w:hAnsi="Arial" w:cs="Arial"/>
          <w:b/>
          <w:color w:val="000000" w:themeColor="text1"/>
          <w:sz w:val="20"/>
          <w:szCs w:val="20"/>
        </w:rPr>
        <w:t>Similar style installation at State Sports &amp;</w:t>
      </w:r>
      <w:r>
        <w:rPr>
          <w:rFonts w:ascii="Arial" w:hAnsi="Arial" w:cs="Arial"/>
          <w:b/>
          <w:color w:val="000000" w:themeColor="text1"/>
          <w:sz w:val="20"/>
          <w:szCs w:val="20"/>
        </w:rPr>
        <w:t xml:space="preserve"> </w:t>
      </w:r>
      <w:r w:rsidRPr="004B12CB">
        <w:rPr>
          <w:rFonts w:ascii="Arial" w:hAnsi="Arial" w:cs="Arial"/>
          <w:b/>
          <w:color w:val="000000" w:themeColor="text1"/>
          <w:sz w:val="20"/>
          <w:szCs w:val="20"/>
        </w:rPr>
        <w:t xml:space="preserve">Recreation Centre Narrabeen </w:t>
      </w:r>
    </w:p>
    <w:p w:rsidR="007C6281" w:rsidRPr="004B12CB" w:rsidRDefault="007C6281" w:rsidP="004B12CB">
      <w:pPr>
        <w:spacing w:after="0" w:line="240" w:lineRule="auto"/>
        <w:jc w:val="center"/>
        <w:rPr>
          <w:rFonts w:ascii="Arial" w:hAnsi="Arial" w:cs="Arial"/>
          <w:color w:val="000000" w:themeColor="text1"/>
          <w:sz w:val="20"/>
          <w:szCs w:val="20"/>
        </w:rPr>
      </w:pPr>
      <w:r w:rsidRPr="004B12CB">
        <w:rPr>
          <w:rFonts w:ascii="Arial" w:hAnsi="Arial" w:cs="Arial"/>
          <w:color w:val="000000" w:themeColor="text1"/>
          <w:sz w:val="20"/>
          <w:szCs w:val="20"/>
        </w:rPr>
        <w:br w:type="page"/>
      </w:r>
    </w:p>
    <w:p w:rsidR="00597A4D" w:rsidRPr="0021338B" w:rsidRDefault="0047455C" w:rsidP="0021338B">
      <w:pPr>
        <w:rPr>
          <w:rFonts w:ascii="Arial Rounded MT Bold" w:hAnsi="Arial Rounded MT Bold"/>
          <w:color w:val="006600"/>
          <w:sz w:val="28"/>
        </w:rPr>
      </w:pPr>
      <w:r w:rsidRPr="0021338B">
        <w:rPr>
          <w:rFonts w:ascii="Arial Rounded MT Bold" w:hAnsi="Arial Rounded MT Bold"/>
          <w:color w:val="006600"/>
          <w:sz w:val="28"/>
        </w:rPr>
        <w:lastRenderedPageBreak/>
        <w:t>NOTES:</w:t>
      </w:r>
      <w:bookmarkEnd w:id="5"/>
    </w:p>
    <w:p w:rsidR="0047455C" w:rsidRDefault="0047455C" w:rsidP="0047455C"/>
    <w:p w:rsidR="0047455C" w:rsidRPr="0047455C" w:rsidRDefault="0047455C" w:rsidP="0047455C"/>
    <w:sectPr w:rsidR="0047455C" w:rsidRPr="0047455C" w:rsidSect="00AB5BCD">
      <w:headerReference w:type="first" r:id="rId29"/>
      <w:footerReference w:type="first" r:id="rId30"/>
      <w:pgSz w:w="11906" w:h="16838" w:code="9"/>
      <w:pgMar w:top="1418" w:right="1134" w:bottom="1134" w:left="1134" w:header="709" w:footer="709" w:gutter="0"/>
      <w:pgBorders w:offsetFrom="page">
        <w:top w:val="single" w:sz="24" w:space="24" w:color="006600"/>
        <w:left w:val="single" w:sz="24" w:space="24" w:color="006600"/>
        <w:bottom w:val="single" w:sz="24" w:space="24" w:color="006600"/>
        <w:right w:val="single" w:sz="24" w:space="24" w:color="0066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7E9" w:rsidRDefault="00E017E9" w:rsidP="00A41D5E">
      <w:pPr>
        <w:spacing w:after="0" w:line="240" w:lineRule="auto"/>
      </w:pPr>
      <w:r>
        <w:separator/>
      </w:r>
    </w:p>
  </w:endnote>
  <w:endnote w:type="continuationSeparator" w:id="0">
    <w:p w:rsidR="00E017E9" w:rsidRDefault="00E017E9" w:rsidP="00A41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Rounded MT Bold" w:hAnsi="Arial Rounded MT Bold"/>
        <w:sz w:val="20"/>
        <w:szCs w:val="20"/>
      </w:rPr>
      <w:id w:val="432564509"/>
      <w:docPartObj>
        <w:docPartGallery w:val="Page Numbers (Bottom of Page)"/>
        <w:docPartUnique/>
      </w:docPartObj>
    </w:sdtPr>
    <w:sdtEndPr/>
    <w:sdtContent>
      <w:sdt>
        <w:sdtPr>
          <w:rPr>
            <w:rFonts w:ascii="Arial Rounded MT Bold" w:hAnsi="Arial Rounded MT Bold"/>
            <w:sz w:val="20"/>
            <w:szCs w:val="20"/>
          </w:rPr>
          <w:id w:val="-871998424"/>
          <w:docPartObj>
            <w:docPartGallery w:val="Page Numbers (Top of Page)"/>
            <w:docPartUnique/>
          </w:docPartObj>
        </w:sdtPr>
        <w:sdtEndPr/>
        <w:sdtContent>
          <w:p w:rsidR="009D492D" w:rsidRPr="00E925A0" w:rsidRDefault="009D492D" w:rsidP="00531863">
            <w:pPr>
              <w:pStyle w:val="Footer"/>
              <w:tabs>
                <w:tab w:val="clear" w:pos="4513"/>
                <w:tab w:val="clear" w:pos="9026"/>
                <w:tab w:val="center" w:pos="6946"/>
                <w:tab w:val="right" w:pos="9498"/>
                <w:tab w:val="right" w:pos="14742"/>
              </w:tabs>
              <w:rPr>
                <w:rFonts w:ascii="Arial Rounded MT Bold" w:hAnsi="Arial Rounded MT Bold"/>
                <w:sz w:val="20"/>
                <w:szCs w:val="20"/>
              </w:rPr>
            </w:pPr>
            <w:r>
              <w:rPr>
                <w:rFonts w:ascii="Arial Rounded MT Bold" w:hAnsi="Arial Rounded MT Bold"/>
                <w:sz w:val="20"/>
                <w:szCs w:val="20"/>
              </w:rPr>
              <w:fldChar w:fldCharType="begin"/>
            </w:r>
            <w:r>
              <w:rPr>
                <w:rFonts w:ascii="Arial Rounded MT Bold" w:hAnsi="Arial Rounded MT Bold"/>
                <w:sz w:val="20"/>
                <w:szCs w:val="20"/>
              </w:rPr>
              <w:instrText xml:space="preserve"> FILENAME   \* MERGEFORMAT </w:instrText>
            </w:r>
            <w:r>
              <w:rPr>
                <w:rFonts w:ascii="Arial Rounded MT Bold" w:hAnsi="Arial Rounded MT Bold"/>
                <w:sz w:val="20"/>
                <w:szCs w:val="20"/>
              </w:rPr>
              <w:fldChar w:fldCharType="separate"/>
            </w:r>
            <w:r w:rsidR="001B3AA7">
              <w:rPr>
                <w:rFonts w:ascii="Arial Rounded MT Bold" w:hAnsi="Arial Rounded MT Bold"/>
                <w:noProof/>
                <w:sz w:val="20"/>
                <w:szCs w:val="20"/>
              </w:rPr>
              <w:t>GBCC Net Expansion Proposal Extract June 2016 .docx</w:t>
            </w:r>
            <w:r>
              <w:rPr>
                <w:rFonts w:ascii="Arial Rounded MT Bold" w:hAnsi="Arial Rounded MT Bold"/>
                <w:sz w:val="20"/>
                <w:szCs w:val="20"/>
              </w:rPr>
              <w:fldChar w:fldCharType="end"/>
            </w:r>
            <w:r w:rsidRPr="00E8173E">
              <w:rPr>
                <w:rFonts w:ascii="Arial Rounded MT Bold" w:hAnsi="Arial Rounded MT Bold"/>
                <w:noProof/>
                <w:sz w:val="20"/>
                <w:szCs w:val="20"/>
                <w:lang w:eastAsia="en-AU"/>
              </w:rPr>
              <mc:AlternateContent>
                <mc:Choice Requires="wps">
                  <w:drawing>
                    <wp:anchor distT="0" distB="0" distL="114300" distR="114300" simplePos="0" relativeHeight="251661824" behindDoc="0" locked="0" layoutInCell="1" allowOverlap="1" wp14:anchorId="3690F9E0" wp14:editId="72CED51F">
                      <wp:simplePos x="0" y="0"/>
                      <wp:positionH relativeFrom="column">
                        <wp:posOffset>-424815</wp:posOffset>
                      </wp:positionH>
                      <wp:positionV relativeFrom="paragraph">
                        <wp:posOffset>-103505</wp:posOffset>
                      </wp:positionV>
                      <wp:extent cx="6943725" cy="0"/>
                      <wp:effectExtent l="0" t="19050" r="9525" b="19050"/>
                      <wp:wrapNone/>
                      <wp:docPr id="16" name="Straight Connector 16"/>
                      <wp:cNvGraphicFramePr/>
                      <a:graphic xmlns:a="http://schemas.openxmlformats.org/drawingml/2006/main">
                        <a:graphicData uri="http://schemas.microsoft.com/office/word/2010/wordprocessingShape">
                          <wps:wsp>
                            <wps:cNvCnPr/>
                            <wps:spPr>
                              <a:xfrm>
                                <a:off x="0" y="0"/>
                                <a:ext cx="6943725"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18AA0" id="Straight Connector 16"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8.15pt" to="513.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" strokecolor="#060" strokeweight="2.25pt"/>
                  </w:pict>
                </mc:Fallback>
              </mc:AlternateContent>
            </w:r>
            <w:r>
              <w:rPr>
                <w:rFonts w:ascii="Arial Rounded MT Bold" w:hAnsi="Arial Rounded MT Bold"/>
                <w:sz w:val="20"/>
                <w:szCs w:val="20"/>
              </w:rPr>
              <w:tab/>
            </w:r>
            <w:r w:rsidRPr="00DB41F5">
              <w:rPr>
                <w:rFonts w:ascii="Arial Rounded MT Bold" w:hAnsi="Arial Rounded MT Bold"/>
                <w:sz w:val="20"/>
                <w:szCs w:val="20"/>
              </w:rPr>
              <w:t xml:space="preserve">Page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PAGE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4</w:t>
            </w:r>
            <w:r w:rsidRPr="00E8173E">
              <w:rPr>
                <w:rFonts w:ascii="Arial Rounded MT Bold" w:hAnsi="Arial Rounded MT Bold"/>
                <w:sz w:val="20"/>
                <w:szCs w:val="20"/>
              </w:rPr>
              <w:fldChar w:fldCharType="end"/>
            </w:r>
            <w:r w:rsidRPr="00DB41F5">
              <w:rPr>
                <w:rFonts w:ascii="Arial Rounded MT Bold" w:hAnsi="Arial Rounded MT Bold"/>
                <w:sz w:val="20"/>
                <w:szCs w:val="20"/>
              </w:rPr>
              <w:t xml:space="preserve"> of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NUMPAGES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13</w:t>
            </w:r>
            <w:r w:rsidRPr="00E8173E">
              <w:rPr>
                <w:rFonts w:ascii="Arial Rounded MT Bold" w:hAnsi="Arial Rounded MT Bold"/>
                <w:sz w:val="20"/>
                <w:szCs w:val="20"/>
              </w:rPr>
              <w:fldChar w:fldCharType="end"/>
            </w:r>
            <w:r w:rsidRPr="00E8173E">
              <w:rPr>
                <w:rFonts w:ascii="Arial Rounded MT Bold" w:hAnsi="Arial Rounded MT Bold"/>
                <w:sz w:val="20"/>
                <w:szCs w:val="20"/>
              </w:rPr>
              <w:tab/>
            </w:r>
            <w:r w:rsidRPr="00DB41F5">
              <w:rPr>
                <w:rFonts w:ascii="Arial Rounded MT Bold" w:hAnsi="Arial Rounded MT Bold"/>
                <w:sz w:val="20"/>
                <w:szCs w:val="20"/>
              </w:rPr>
              <w:fldChar w:fldCharType="begin"/>
            </w:r>
            <w:r w:rsidRPr="00DB41F5">
              <w:rPr>
                <w:rFonts w:ascii="Arial Rounded MT Bold" w:hAnsi="Arial Rounded MT Bold"/>
                <w:sz w:val="20"/>
                <w:szCs w:val="20"/>
              </w:rPr>
              <w:instrText xml:space="preserve"> DATE \@ "d MMMM yyyy" </w:instrText>
            </w:r>
            <w:r w:rsidRPr="00DB41F5">
              <w:rPr>
                <w:rFonts w:ascii="Arial Rounded MT Bold" w:hAnsi="Arial Rounded MT Bold"/>
                <w:sz w:val="20"/>
                <w:szCs w:val="20"/>
              </w:rPr>
              <w:fldChar w:fldCharType="separate"/>
            </w:r>
            <w:r w:rsidR="00A51DE5">
              <w:rPr>
                <w:rFonts w:ascii="Arial Rounded MT Bold" w:hAnsi="Arial Rounded MT Bold"/>
                <w:noProof/>
                <w:sz w:val="20"/>
                <w:szCs w:val="20"/>
              </w:rPr>
              <w:t>15 August 2016</w:t>
            </w:r>
            <w:r w:rsidRPr="00DB41F5">
              <w:rPr>
                <w:rFonts w:ascii="Arial Rounded MT Bold" w:hAnsi="Arial Rounded MT Bold"/>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Rounded MT Bold" w:hAnsi="Arial Rounded MT Bold"/>
        <w:sz w:val="20"/>
        <w:szCs w:val="20"/>
      </w:rPr>
      <w:id w:val="-53313846"/>
      <w:docPartObj>
        <w:docPartGallery w:val="Page Numbers (Bottom of Page)"/>
        <w:docPartUnique/>
      </w:docPartObj>
    </w:sdtPr>
    <w:sdtEndPr/>
    <w:sdtContent>
      <w:sdt>
        <w:sdtPr>
          <w:rPr>
            <w:rFonts w:ascii="Arial Rounded MT Bold" w:hAnsi="Arial Rounded MT Bold"/>
            <w:sz w:val="20"/>
            <w:szCs w:val="20"/>
          </w:rPr>
          <w:id w:val="1741983554"/>
          <w:docPartObj>
            <w:docPartGallery w:val="Page Numbers (Top of Page)"/>
            <w:docPartUnique/>
          </w:docPartObj>
        </w:sdtPr>
        <w:sdtEndPr/>
        <w:sdtContent>
          <w:p w:rsidR="009D492D" w:rsidRPr="0047455C" w:rsidRDefault="0047455C" w:rsidP="0047455C">
            <w:pPr>
              <w:pStyle w:val="Footer"/>
              <w:tabs>
                <w:tab w:val="clear" w:pos="4513"/>
                <w:tab w:val="clear" w:pos="9026"/>
                <w:tab w:val="center" w:pos="9214"/>
                <w:tab w:val="right" w:pos="14459"/>
                <w:tab w:val="right" w:pos="14742"/>
              </w:tabs>
              <w:rPr>
                <w:rFonts w:ascii="Arial Rounded MT Bold" w:hAnsi="Arial Rounded MT Bold"/>
                <w:sz w:val="20"/>
                <w:szCs w:val="20"/>
              </w:rPr>
            </w:pPr>
            <w:r w:rsidRPr="00E8173E">
              <w:rPr>
                <w:rFonts w:ascii="Arial Rounded MT Bold" w:hAnsi="Arial Rounded MT Bold"/>
                <w:noProof/>
                <w:sz w:val="20"/>
                <w:szCs w:val="20"/>
                <w:lang w:eastAsia="en-AU"/>
              </w:rPr>
              <mc:AlternateContent>
                <mc:Choice Requires="wps">
                  <w:drawing>
                    <wp:anchor distT="0" distB="0" distL="114300" distR="114300" simplePos="0" relativeHeight="251678208" behindDoc="0" locked="0" layoutInCell="1" allowOverlap="1" wp14:anchorId="4B03CD15" wp14:editId="6BDF765E">
                      <wp:simplePos x="0" y="0"/>
                      <wp:positionH relativeFrom="column">
                        <wp:posOffset>-426085</wp:posOffset>
                      </wp:positionH>
                      <wp:positionV relativeFrom="paragraph">
                        <wp:posOffset>-109855</wp:posOffset>
                      </wp:positionV>
                      <wp:extent cx="10121900" cy="0"/>
                      <wp:effectExtent l="0" t="19050" r="12700" b="19050"/>
                      <wp:wrapNone/>
                      <wp:docPr id="38" name="Straight Connector 38"/>
                      <wp:cNvGraphicFramePr/>
                      <a:graphic xmlns:a="http://schemas.openxmlformats.org/drawingml/2006/main">
                        <a:graphicData uri="http://schemas.microsoft.com/office/word/2010/wordprocessingShape">
                          <wps:wsp>
                            <wps:cNvCnPr/>
                            <wps:spPr>
                              <a:xfrm>
                                <a:off x="0" y="0"/>
                                <a:ext cx="10121900"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005C43" id="Straight Connector 38" o:spid="_x0000_s1026" style="position:absolute;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8.65pt" to="763.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" strokecolor="#060" strokeweight="2.25pt"/>
                  </w:pict>
                </mc:Fallback>
              </mc:AlternateContent>
            </w:r>
            <w:r>
              <w:rPr>
                <w:rFonts w:ascii="Arial Rounded MT Bold" w:hAnsi="Arial Rounded MT Bold"/>
                <w:sz w:val="20"/>
                <w:szCs w:val="20"/>
              </w:rPr>
              <w:fldChar w:fldCharType="begin"/>
            </w:r>
            <w:r>
              <w:rPr>
                <w:rFonts w:ascii="Arial Rounded MT Bold" w:hAnsi="Arial Rounded MT Bold"/>
                <w:sz w:val="20"/>
                <w:szCs w:val="20"/>
              </w:rPr>
              <w:instrText xml:space="preserve"> FILENAME   \* MERGEFORMAT </w:instrText>
            </w:r>
            <w:r>
              <w:rPr>
                <w:rFonts w:ascii="Arial Rounded MT Bold" w:hAnsi="Arial Rounded MT Bold"/>
                <w:sz w:val="20"/>
                <w:szCs w:val="20"/>
              </w:rPr>
              <w:fldChar w:fldCharType="separate"/>
            </w:r>
            <w:r w:rsidR="001B3AA7">
              <w:rPr>
                <w:rFonts w:ascii="Arial Rounded MT Bold" w:hAnsi="Arial Rounded MT Bold"/>
                <w:noProof/>
                <w:sz w:val="20"/>
                <w:szCs w:val="20"/>
              </w:rPr>
              <w:t>GBCC Net Expansion Proposal Extract June 2016 .docx</w:t>
            </w:r>
            <w:r>
              <w:rPr>
                <w:rFonts w:ascii="Arial Rounded MT Bold" w:hAnsi="Arial Rounded MT Bold"/>
                <w:sz w:val="20"/>
                <w:szCs w:val="20"/>
              </w:rPr>
              <w:fldChar w:fldCharType="end"/>
            </w:r>
            <w:r>
              <w:rPr>
                <w:rFonts w:ascii="Arial Rounded MT Bold" w:hAnsi="Arial Rounded MT Bold"/>
                <w:sz w:val="20"/>
                <w:szCs w:val="20"/>
              </w:rPr>
              <w:tab/>
            </w:r>
            <w:r w:rsidRPr="00DB41F5">
              <w:rPr>
                <w:rFonts w:ascii="Arial Rounded MT Bold" w:hAnsi="Arial Rounded MT Bold"/>
                <w:sz w:val="20"/>
                <w:szCs w:val="20"/>
              </w:rPr>
              <w:t xml:space="preserve">Page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PAGE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6</w:t>
            </w:r>
            <w:r w:rsidRPr="00E8173E">
              <w:rPr>
                <w:rFonts w:ascii="Arial Rounded MT Bold" w:hAnsi="Arial Rounded MT Bold"/>
                <w:sz w:val="20"/>
                <w:szCs w:val="20"/>
              </w:rPr>
              <w:fldChar w:fldCharType="end"/>
            </w:r>
            <w:r w:rsidRPr="00DB41F5">
              <w:rPr>
                <w:rFonts w:ascii="Arial Rounded MT Bold" w:hAnsi="Arial Rounded MT Bold"/>
                <w:sz w:val="20"/>
                <w:szCs w:val="20"/>
              </w:rPr>
              <w:t xml:space="preserve"> of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NUMPAGES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13</w:t>
            </w:r>
            <w:r w:rsidRPr="00E8173E">
              <w:rPr>
                <w:rFonts w:ascii="Arial Rounded MT Bold" w:hAnsi="Arial Rounded MT Bold"/>
                <w:sz w:val="20"/>
                <w:szCs w:val="20"/>
              </w:rPr>
              <w:fldChar w:fldCharType="end"/>
            </w:r>
            <w:r w:rsidRPr="00E8173E">
              <w:rPr>
                <w:rFonts w:ascii="Arial Rounded MT Bold" w:hAnsi="Arial Rounded MT Bold"/>
                <w:sz w:val="20"/>
                <w:szCs w:val="20"/>
              </w:rPr>
              <w:tab/>
            </w:r>
            <w:r w:rsidRPr="00DB41F5">
              <w:rPr>
                <w:rFonts w:ascii="Arial Rounded MT Bold" w:hAnsi="Arial Rounded MT Bold"/>
                <w:sz w:val="20"/>
                <w:szCs w:val="20"/>
              </w:rPr>
              <w:fldChar w:fldCharType="begin"/>
            </w:r>
            <w:r w:rsidRPr="00DB41F5">
              <w:rPr>
                <w:rFonts w:ascii="Arial Rounded MT Bold" w:hAnsi="Arial Rounded MT Bold"/>
                <w:sz w:val="20"/>
                <w:szCs w:val="20"/>
              </w:rPr>
              <w:instrText xml:space="preserve"> DATE \@ "d MMMM yyyy" </w:instrText>
            </w:r>
            <w:r w:rsidRPr="00DB41F5">
              <w:rPr>
                <w:rFonts w:ascii="Arial Rounded MT Bold" w:hAnsi="Arial Rounded MT Bold"/>
                <w:sz w:val="20"/>
                <w:szCs w:val="20"/>
              </w:rPr>
              <w:fldChar w:fldCharType="separate"/>
            </w:r>
            <w:r w:rsidR="00A51DE5">
              <w:rPr>
                <w:rFonts w:ascii="Arial Rounded MT Bold" w:hAnsi="Arial Rounded MT Bold"/>
                <w:noProof/>
                <w:sz w:val="20"/>
                <w:szCs w:val="20"/>
              </w:rPr>
              <w:t>15 August 2016</w:t>
            </w:r>
            <w:r w:rsidRPr="00DB41F5">
              <w:rPr>
                <w:rFonts w:ascii="Arial Rounded MT Bold" w:hAnsi="Arial Rounded MT Bold"/>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Rounded MT Bold" w:hAnsi="Arial Rounded MT Bold"/>
        <w:sz w:val="20"/>
        <w:szCs w:val="20"/>
      </w:rPr>
      <w:id w:val="404502197"/>
      <w:docPartObj>
        <w:docPartGallery w:val="Page Numbers (Bottom of Page)"/>
        <w:docPartUnique/>
      </w:docPartObj>
    </w:sdtPr>
    <w:sdtEndPr/>
    <w:sdtContent>
      <w:sdt>
        <w:sdtPr>
          <w:rPr>
            <w:rFonts w:ascii="Arial Rounded MT Bold" w:hAnsi="Arial Rounded MT Bold"/>
            <w:sz w:val="20"/>
            <w:szCs w:val="20"/>
          </w:rPr>
          <w:id w:val="293106166"/>
          <w:docPartObj>
            <w:docPartGallery w:val="Page Numbers (Top of Page)"/>
            <w:docPartUnique/>
          </w:docPartObj>
        </w:sdtPr>
        <w:sdtEndPr/>
        <w:sdtContent>
          <w:p w:rsidR="009D492D" w:rsidRPr="00E925A0" w:rsidRDefault="0047455C" w:rsidP="0047455C">
            <w:pPr>
              <w:pStyle w:val="Footer"/>
              <w:tabs>
                <w:tab w:val="clear" w:pos="4513"/>
                <w:tab w:val="clear" w:pos="9026"/>
                <w:tab w:val="center" w:pos="9214"/>
                <w:tab w:val="right" w:pos="14459"/>
                <w:tab w:val="right" w:pos="14742"/>
              </w:tabs>
              <w:rPr>
                <w:rFonts w:ascii="Arial Rounded MT Bold" w:hAnsi="Arial Rounded MT Bold"/>
                <w:sz w:val="20"/>
                <w:szCs w:val="20"/>
              </w:rPr>
            </w:pPr>
            <w:r w:rsidRPr="00E8173E">
              <w:rPr>
                <w:rFonts w:ascii="Arial Rounded MT Bold" w:hAnsi="Arial Rounded MT Bold"/>
                <w:noProof/>
                <w:sz w:val="20"/>
                <w:szCs w:val="20"/>
                <w:lang w:eastAsia="en-AU"/>
              </w:rPr>
              <mc:AlternateContent>
                <mc:Choice Requires="wps">
                  <w:drawing>
                    <wp:anchor distT="0" distB="0" distL="114300" distR="114300" simplePos="0" relativeHeight="251664896" behindDoc="0" locked="0" layoutInCell="1" allowOverlap="1" wp14:anchorId="515968C5" wp14:editId="6E15241B">
                      <wp:simplePos x="0" y="0"/>
                      <wp:positionH relativeFrom="column">
                        <wp:posOffset>-426085</wp:posOffset>
                      </wp:positionH>
                      <wp:positionV relativeFrom="paragraph">
                        <wp:posOffset>-109855</wp:posOffset>
                      </wp:positionV>
                      <wp:extent cx="10121900" cy="0"/>
                      <wp:effectExtent l="0" t="19050" r="12700" b="19050"/>
                      <wp:wrapNone/>
                      <wp:docPr id="19" name="Straight Connector 19"/>
                      <wp:cNvGraphicFramePr/>
                      <a:graphic xmlns:a="http://schemas.openxmlformats.org/drawingml/2006/main">
                        <a:graphicData uri="http://schemas.microsoft.com/office/word/2010/wordprocessingShape">
                          <wps:wsp>
                            <wps:cNvCnPr/>
                            <wps:spPr>
                              <a:xfrm>
                                <a:off x="0" y="0"/>
                                <a:ext cx="10121900"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554FB2" id="Straight Connector 19"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8.65pt" to="763.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" strokecolor="#060" strokeweight="2.25pt"/>
                  </w:pict>
                </mc:Fallback>
              </mc:AlternateContent>
            </w:r>
            <w:r w:rsidR="009D492D">
              <w:rPr>
                <w:rFonts w:ascii="Arial Rounded MT Bold" w:hAnsi="Arial Rounded MT Bold"/>
                <w:sz w:val="20"/>
                <w:szCs w:val="20"/>
              </w:rPr>
              <w:fldChar w:fldCharType="begin"/>
            </w:r>
            <w:r w:rsidR="009D492D">
              <w:rPr>
                <w:rFonts w:ascii="Arial Rounded MT Bold" w:hAnsi="Arial Rounded MT Bold"/>
                <w:sz w:val="20"/>
                <w:szCs w:val="20"/>
              </w:rPr>
              <w:instrText xml:space="preserve"> FILENAME   \* MERGEFORMAT </w:instrText>
            </w:r>
            <w:r w:rsidR="009D492D">
              <w:rPr>
                <w:rFonts w:ascii="Arial Rounded MT Bold" w:hAnsi="Arial Rounded MT Bold"/>
                <w:sz w:val="20"/>
                <w:szCs w:val="20"/>
              </w:rPr>
              <w:fldChar w:fldCharType="separate"/>
            </w:r>
            <w:r w:rsidR="001B3AA7">
              <w:rPr>
                <w:rFonts w:ascii="Arial Rounded MT Bold" w:hAnsi="Arial Rounded MT Bold"/>
                <w:noProof/>
                <w:sz w:val="20"/>
                <w:szCs w:val="20"/>
              </w:rPr>
              <w:t>GBCC Net Expansion Proposal Extract June 2016 .docx</w:t>
            </w:r>
            <w:r w:rsidR="009D492D">
              <w:rPr>
                <w:rFonts w:ascii="Arial Rounded MT Bold" w:hAnsi="Arial Rounded MT Bold"/>
                <w:sz w:val="20"/>
                <w:szCs w:val="20"/>
              </w:rPr>
              <w:fldChar w:fldCharType="end"/>
            </w:r>
            <w:r w:rsidR="009D492D">
              <w:rPr>
                <w:rFonts w:ascii="Arial Rounded MT Bold" w:hAnsi="Arial Rounded MT Bold"/>
                <w:sz w:val="20"/>
                <w:szCs w:val="20"/>
              </w:rPr>
              <w:tab/>
            </w:r>
            <w:r w:rsidR="009D492D" w:rsidRPr="00DB41F5">
              <w:rPr>
                <w:rFonts w:ascii="Arial Rounded MT Bold" w:hAnsi="Arial Rounded MT Bold"/>
                <w:sz w:val="20"/>
                <w:szCs w:val="20"/>
              </w:rPr>
              <w:t xml:space="preserve">Page </w:t>
            </w:r>
            <w:r w:rsidR="009D492D" w:rsidRPr="00E8173E">
              <w:rPr>
                <w:rFonts w:ascii="Arial Rounded MT Bold" w:hAnsi="Arial Rounded MT Bold"/>
                <w:sz w:val="20"/>
                <w:szCs w:val="20"/>
              </w:rPr>
              <w:fldChar w:fldCharType="begin"/>
            </w:r>
            <w:r w:rsidR="009D492D" w:rsidRPr="00E8173E">
              <w:rPr>
                <w:rFonts w:ascii="Arial Rounded MT Bold" w:hAnsi="Arial Rounded MT Bold"/>
                <w:sz w:val="20"/>
                <w:szCs w:val="20"/>
              </w:rPr>
              <w:instrText xml:space="preserve"> PAGE </w:instrText>
            </w:r>
            <w:r w:rsidR="009D492D" w:rsidRPr="00E8173E">
              <w:rPr>
                <w:rFonts w:ascii="Arial Rounded MT Bold" w:hAnsi="Arial Rounded MT Bold"/>
                <w:sz w:val="20"/>
                <w:szCs w:val="20"/>
              </w:rPr>
              <w:fldChar w:fldCharType="separate"/>
            </w:r>
            <w:r w:rsidR="00902646">
              <w:rPr>
                <w:rFonts w:ascii="Arial Rounded MT Bold" w:hAnsi="Arial Rounded MT Bold"/>
                <w:noProof/>
                <w:sz w:val="20"/>
                <w:szCs w:val="20"/>
              </w:rPr>
              <w:t>5</w:t>
            </w:r>
            <w:r w:rsidR="009D492D" w:rsidRPr="00E8173E">
              <w:rPr>
                <w:rFonts w:ascii="Arial Rounded MT Bold" w:hAnsi="Arial Rounded MT Bold"/>
                <w:sz w:val="20"/>
                <w:szCs w:val="20"/>
              </w:rPr>
              <w:fldChar w:fldCharType="end"/>
            </w:r>
            <w:r w:rsidR="009D492D" w:rsidRPr="00DB41F5">
              <w:rPr>
                <w:rFonts w:ascii="Arial Rounded MT Bold" w:hAnsi="Arial Rounded MT Bold"/>
                <w:sz w:val="20"/>
                <w:szCs w:val="20"/>
              </w:rPr>
              <w:t xml:space="preserve"> of </w:t>
            </w:r>
            <w:r w:rsidR="009D492D" w:rsidRPr="00E8173E">
              <w:rPr>
                <w:rFonts w:ascii="Arial Rounded MT Bold" w:hAnsi="Arial Rounded MT Bold"/>
                <w:sz w:val="20"/>
                <w:szCs w:val="20"/>
              </w:rPr>
              <w:fldChar w:fldCharType="begin"/>
            </w:r>
            <w:r w:rsidR="009D492D" w:rsidRPr="00E8173E">
              <w:rPr>
                <w:rFonts w:ascii="Arial Rounded MT Bold" w:hAnsi="Arial Rounded MT Bold"/>
                <w:sz w:val="20"/>
                <w:szCs w:val="20"/>
              </w:rPr>
              <w:instrText xml:space="preserve"> NUMPAGES  </w:instrText>
            </w:r>
            <w:r w:rsidR="009D492D" w:rsidRPr="00E8173E">
              <w:rPr>
                <w:rFonts w:ascii="Arial Rounded MT Bold" w:hAnsi="Arial Rounded MT Bold"/>
                <w:sz w:val="20"/>
                <w:szCs w:val="20"/>
              </w:rPr>
              <w:fldChar w:fldCharType="separate"/>
            </w:r>
            <w:r w:rsidR="00902646">
              <w:rPr>
                <w:rFonts w:ascii="Arial Rounded MT Bold" w:hAnsi="Arial Rounded MT Bold"/>
                <w:noProof/>
                <w:sz w:val="20"/>
                <w:szCs w:val="20"/>
              </w:rPr>
              <w:t>13</w:t>
            </w:r>
            <w:r w:rsidR="009D492D" w:rsidRPr="00E8173E">
              <w:rPr>
                <w:rFonts w:ascii="Arial Rounded MT Bold" w:hAnsi="Arial Rounded MT Bold"/>
                <w:sz w:val="20"/>
                <w:szCs w:val="20"/>
              </w:rPr>
              <w:fldChar w:fldCharType="end"/>
            </w:r>
            <w:r w:rsidR="009D492D" w:rsidRPr="00E8173E">
              <w:rPr>
                <w:rFonts w:ascii="Arial Rounded MT Bold" w:hAnsi="Arial Rounded MT Bold"/>
                <w:sz w:val="20"/>
                <w:szCs w:val="20"/>
              </w:rPr>
              <w:tab/>
            </w:r>
            <w:r w:rsidR="009D492D" w:rsidRPr="00DB41F5">
              <w:rPr>
                <w:rFonts w:ascii="Arial Rounded MT Bold" w:hAnsi="Arial Rounded MT Bold"/>
                <w:sz w:val="20"/>
                <w:szCs w:val="20"/>
              </w:rPr>
              <w:fldChar w:fldCharType="begin"/>
            </w:r>
            <w:r w:rsidR="009D492D" w:rsidRPr="00DB41F5">
              <w:rPr>
                <w:rFonts w:ascii="Arial Rounded MT Bold" w:hAnsi="Arial Rounded MT Bold"/>
                <w:sz w:val="20"/>
                <w:szCs w:val="20"/>
              </w:rPr>
              <w:instrText xml:space="preserve"> DATE \@ "d MMMM yyyy" </w:instrText>
            </w:r>
            <w:r w:rsidR="009D492D" w:rsidRPr="00DB41F5">
              <w:rPr>
                <w:rFonts w:ascii="Arial Rounded MT Bold" w:hAnsi="Arial Rounded MT Bold"/>
                <w:sz w:val="20"/>
                <w:szCs w:val="20"/>
              </w:rPr>
              <w:fldChar w:fldCharType="separate"/>
            </w:r>
            <w:r w:rsidR="00A51DE5">
              <w:rPr>
                <w:rFonts w:ascii="Arial Rounded MT Bold" w:hAnsi="Arial Rounded MT Bold"/>
                <w:noProof/>
                <w:sz w:val="20"/>
                <w:szCs w:val="20"/>
              </w:rPr>
              <w:t>15 August 2016</w:t>
            </w:r>
            <w:r w:rsidR="009D492D" w:rsidRPr="00DB41F5">
              <w:rPr>
                <w:rFonts w:ascii="Arial Rounded MT Bold" w:hAnsi="Arial Rounded MT Bold"/>
                <w:sz w:val="20"/>
                <w:szCs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Rounded MT Bold" w:hAnsi="Arial Rounded MT Bold"/>
        <w:sz w:val="20"/>
        <w:szCs w:val="20"/>
      </w:rPr>
      <w:id w:val="-1287885834"/>
      <w:docPartObj>
        <w:docPartGallery w:val="Page Numbers (Bottom of Page)"/>
        <w:docPartUnique/>
      </w:docPartObj>
    </w:sdtPr>
    <w:sdtEndPr/>
    <w:sdtContent>
      <w:sdt>
        <w:sdtPr>
          <w:rPr>
            <w:rFonts w:ascii="Arial Rounded MT Bold" w:hAnsi="Arial Rounded MT Bold"/>
            <w:sz w:val="20"/>
            <w:szCs w:val="20"/>
          </w:rPr>
          <w:id w:val="500637301"/>
          <w:docPartObj>
            <w:docPartGallery w:val="Page Numbers (Top of Page)"/>
            <w:docPartUnique/>
          </w:docPartObj>
        </w:sdtPr>
        <w:sdtEndPr/>
        <w:sdtContent>
          <w:p w:rsidR="0047455C" w:rsidRPr="00E925A0" w:rsidRDefault="0047455C" w:rsidP="0047455C">
            <w:pPr>
              <w:pStyle w:val="Footer"/>
              <w:tabs>
                <w:tab w:val="clear" w:pos="4513"/>
                <w:tab w:val="clear" w:pos="9026"/>
                <w:tab w:val="center" w:pos="8505"/>
                <w:tab w:val="right" w:pos="14459"/>
              </w:tabs>
              <w:rPr>
                <w:rFonts w:ascii="Arial Rounded MT Bold" w:hAnsi="Arial Rounded MT Bold"/>
                <w:sz w:val="20"/>
                <w:szCs w:val="20"/>
              </w:rPr>
            </w:pPr>
            <w:r w:rsidRPr="00E8173E">
              <w:rPr>
                <w:rFonts w:ascii="Arial Rounded MT Bold" w:hAnsi="Arial Rounded MT Bold"/>
                <w:noProof/>
                <w:sz w:val="20"/>
                <w:szCs w:val="20"/>
                <w:lang w:eastAsia="en-AU"/>
              </w:rPr>
              <mc:AlternateContent>
                <mc:Choice Requires="wps">
                  <w:drawing>
                    <wp:anchor distT="0" distB="0" distL="114300" distR="114300" simplePos="0" relativeHeight="251670016" behindDoc="0" locked="0" layoutInCell="1" allowOverlap="1" wp14:anchorId="13F24E0A" wp14:editId="51A88776">
                      <wp:simplePos x="0" y="0"/>
                      <wp:positionH relativeFrom="column">
                        <wp:posOffset>-426085</wp:posOffset>
                      </wp:positionH>
                      <wp:positionV relativeFrom="paragraph">
                        <wp:posOffset>-109855</wp:posOffset>
                      </wp:positionV>
                      <wp:extent cx="10121900" cy="0"/>
                      <wp:effectExtent l="0" t="19050" r="12700" b="19050"/>
                      <wp:wrapNone/>
                      <wp:docPr id="11" name="Straight Connector 11"/>
                      <wp:cNvGraphicFramePr/>
                      <a:graphic xmlns:a="http://schemas.openxmlformats.org/drawingml/2006/main">
                        <a:graphicData uri="http://schemas.microsoft.com/office/word/2010/wordprocessingShape">
                          <wps:wsp>
                            <wps:cNvCnPr/>
                            <wps:spPr>
                              <a:xfrm>
                                <a:off x="0" y="0"/>
                                <a:ext cx="10121900"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DBBF3" id="Straight Connector 11"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8.65pt" to="763.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" strokecolor="#060" strokeweight="2.25pt"/>
                  </w:pict>
                </mc:Fallback>
              </mc:AlternateContent>
            </w:r>
            <w:r>
              <w:rPr>
                <w:rFonts w:ascii="Arial Rounded MT Bold" w:hAnsi="Arial Rounded MT Bold"/>
                <w:sz w:val="20"/>
                <w:szCs w:val="20"/>
              </w:rPr>
              <w:fldChar w:fldCharType="begin"/>
            </w:r>
            <w:r>
              <w:rPr>
                <w:rFonts w:ascii="Arial Rounded MT Bold" w:hAnsi="Arial Rounded MT Bold"/>
                <w:sz w:val="20"/>
                <w:szCs w:val="20"/>
              </w:rPr>
              <w:instrText xml:space="preserve"> FILENAME   \* MERGEFORMAT </w:instrText>
            </w:r>
            <w:r>
              <w:rPr>
                <w:rFonts w:ascii="Arial Rounded MT Bold" w:hAnsi="Arial Rounded MT Bold"/>
                <w:sz w:val="20"/>
                <w:szCs w:val="20"/>
              </w:rPr>
              <w:fldChar w:fldCharType="separate"/>
            </w:r>
            <w:r w:rsidR="001B3AA7">
              <w:rPr>
                <w:rFonts w:ascii="Arial Rounded MT Bold" w:hAnsi="Arial Rounded MT Bold"/>
                <w:noProof/>
                <w:sz w:val="20"/>
                <w:szCs w:val="20"/>
              </w:rPr>
              <w:t>GBCC Net Expansion Proposal Extract June 2016 .docx</w:t>
            </w:r>
            <w:r>
              <w:rPr>
                <w:rFonts w:ascii="Arial Rounded MT Bold" w:hAnsi="Arial Rounded MT Bold"/>
                <w:sz w:val="20"/>
                <w:szCs w:val="20"/>
              </w:rPr>
              <w:fldChar w:fldCharType="end"/>
            </w:r>
            <w:r>
              <w:rPr>
                <w:rFonts w:ascii="Arial Rounded MT Bold" w:hAnsi="Arial Rounded MT Bold"/>
                <w:sz w:val="20"/>
                <w:szCs w:val="20"/>
              </w:rPr>
              <w:tab/>
            </w:r>
            <w:r w:rsidRPr="00DB41F5">
              <w:rPr>
                <w:rFonts w:ascii="Arial Rounded MT Bold" w:hAnsi="Arial Rounded MT Bold"/>
                <w:sz w:val="20"/>
                <w:szCs w:val="20"/>
              </w:rPr>
              <w:t xml:space="preserve">Page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PAGE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11</w:t>
            </w:r>
            <w:r w:rsidRPr="00E8173E">
              <w:rPr>
                <w:rFonts w:ascii="Arial Rounded MT Bold" w:hAnsi="Arial Rounded MT Bold"/>
                <w:sz w:val="20"/>
                <w:szCs w:val="20"/>
              </w:rPr>
              <w:fldChar w:fldCharType="end"/>
            </w:r>
            <w:r w:rsidRPr="00DB41F5">
              <w:rPr>
                <w:rFonts w:ascii="Arial Rounded MT Bold" w:hAnsi="Arial Rounded MT Bold"/>
                <w:sz w:val="20"/>
                <w:szCs w:val="20"/>
              </w:rPr>
              <w:t xml:space="preserve"> of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NUMPAGES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13</w:t>
            </w:r>
            <w:r w:rsidRPr="00E8173E">
              <w:rPr>
                <w:rFonts w:ascii="Arial Rounded MT Bold" w:hAnsi="Arial Rounded MT Bold"/>
                <w:sz w:val="20"/>
                <w:szCs w:val="20"/>
              </w:rPr>
              <w:fldChar w:fldCharType="end"/>
            </w:r>
            <w:r w:rsidRPr="00E8173E">
              <w:rPr>
                <w:rFonts w:ascii="Arial Rounded MT Bold" w:hAnsi="Arial Rounded MT Bold"/>
                <w:sz w:val="20"/>
                <w:szCs w:val="20"/>
              </w:rPr>
              <w:tab/>
            </w:r>
            <w:r w:rsidRPr="00DB41F5">
              <w:rPr>
                <w:rFonts w:ascii="Arial Rounded MT Bold" w:hAnsi="Arial Rounded MT Bold"/>
                <w:sz w:val="20"/>
                <w:szCs w:val="20"/>
              </w:rPr>
              <w:fldChar w:fldCharType="begin"/>
            </w:r>
            <w:r w:rsidRPr="00DB41F5">
              <w:rPr>
                <w:rFonts w:ascii="Arial Rounded MT Bold" w:hAnsi="Arial Rounded MT Bold"/>
                <w:sz w:val="20"/>
                <w:szCs w:val="20"/>
              </w:rPr>
              <w:instrText xml:space="preserve"> DATE \@ "d MMMM yyyy" </w:instrText>
            </w:r>
            <w:r w:rsidRPr="00DB41F5">
              <w:rPr>
                <w:rFonts w:ascii="Arial Rounded MT Bold" w:hAnsi="Arial Rounded MT Bold"/>
                <w:sz w:val="20"/>
                <w:szCs w:val="20"/>
              </w:rPr>
              <w:fldChar w:fldCharType="separate"/>
            </w:r>
            <w:r w:rsidR="00A51DE5">
              <w:rPr>
                <w:rFonts w:ascii="Arial Rounded MT Bold" w:hAnsi="Arial Rounded MT Bold"/>
                <w:noProof/>
                <w:sz w:val="20"/>
                <w:szCs w:val="20"/>
              </w:rPr>
              <w:t>15 August 2016</w:t>
            </w:r>
            <w:r w:rsidRPr="00DB41F5">
              <w:rPr>
                <w:rFonts w:ascii="Arial Rounded MT Bold" w:hAnsi="Arial Rounded MT Bold"/>
                <w:sz w:val="20"/>
                <w:szCs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Rounded MT Bold" w:hAnsi="Arial Rounded MT Bold"/>
        <w:sz w:val="20"/>
        <w:szCs w:val="20"/>
      </w:rPr>
      <w:id w:val="-339774598"/>
      <w:docPartObj>
        <w:docPartGallery w:val="Page Numbers (Bottom of Page)"/>
        <w:docPartUnique/>
      </w:docPartObj>
    </w:sdtPr>
    <w:sdtEndPr/>
    <w:sdtContent>
      <w:sdt>
        <w:sdtPr>
          <w:rPr>
            <w:rFonts w:ascii="Arial Rounded MT Bold" w:hAnsi="Arial Rounded MT Bold"/>
            <w:sz w:val="20"/>
            <w:szCs w:val="20"/>
          </w:rPr>
          <w:id w:val="2070987492"/>
          <w:docPartObj>
            <w:docPartGallery w:val="Page Numbers (Top of Page)"/>
            <w:docPartUnique/>
          </w:docPartObj>
        </w:sdtPr>
        <w:sdtEndPr/>
        <w:sdtContent>
          <w:p w:rsidR="0047455C" w:rsidRPr="00E925A0" w:rsidRDefault="0047455C" w:rsidP="0047455C">
            <w:pPr>
              <w:pStyle w:val="Footer"/>
              <w:tabs>
                <w:tab w:val="clear" w:pos="4513"/>
                <w:tab w:val="clear" w:pos="9026"/>
                <w:tab w:val="center" w:pos="7088"/>
                <w:tab w:val="right" w:pos="9498"/>
                <w:tab w:val="right" w:pos="14459"/>
              </w:tabs>
              <w:rPr>
                <w:rFonts w:ascii="Arial Rounded MT Bold" w:hAnsi="Arial Rounded MT Bold"/>
                <w:sz w:val="20"/>
                <w:szCs w:val="20"/>
              </w:rPr>
            </w:pPr>
            <w:r w:rsidRPr="00E8173E">
              <w:rPr>
                <w:rFonts w:ascii="Arial Rounded MT Bold" w:hAnsi="Arial Rounded MT Bold"/>
                <w:noProof/>
                <w:sz w:val="20"/>
                <w:szCs w:val="20"/>
                <w:lang w:eastAsia="en-AU"/>
              </w:rPr>
              <mc:AlternateContent>
                <mc:Choice Requires="wps">
                  <w:drawing>
                    <wp:anchor distT="0" distB="0" distL="114300" distR="114300" simplePos="0" relativeHeight="251674112" behindDoc="0" locked="0" layoutInCell="1" allowOverlap="1" wp14:anchorId="7378DF7B" wp14:editId="7F2254E3">
                      <wp:simplePos x="0" y="0"/>
                      <wp:positionH relativeFrom="column">
                        <wp:posOffset>-426085</wp:posOffset>
                      </wp:positionH>
                      <wp:positionV relativeFrom="paragraph">
                        <wp:posOffset>-109855</wp:posOffset>
                      </wp:positionV>
                      <wp:extent cx="10121900" cy="0"/>
                      <wp:effectExtent l="0" t="19050" r="12700" b="19050"/>
                      <wp:wrapNone/>
                      <wp:docPr id="20" name="Straight Connector 20"/>
                      <wp:cNvGraphicFramePr/>
                      <a:graphic xmlns:a="http://schemas.openxmlformats.org/drawingml/2006/main">
                        <a:graphicData uri="http://schemas.microsoft.com/office/word/2010/wordprocessingShape">
                          <wps:wsp>
                            <wps:cNvCnPr/>
                            <wps:spPr>
                              <a:xfrm>
                                <a:off x="0" y="0"/>
                                <a:ext cx="10121900"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FD42ED" id="Straight Connector 20"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8.65pt" to="763.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" strokecolor="#060" strokeweight="2.25pt"/>
                  </w:pict>
                </mc:Fallback>
              </mc:AlternateContent>
            </w:r>
            <w:r>
              <w:rPr>
                <w:rFonts w:ascii="Arial Rounded MT Bold" w:hAnsi="Arial Rounded MT Bold"/>
                <w:sz w:val="20"/>
                <w:szCs w:val="20"/>
              </w:rPr>
              <w:fldChar w:fldCharType="begin"/>
            </w:r>
            <w:r>
              <w:rPr>
                <w:rFonts w:ascii="Arial Rounded MT Bold" w:hAnsi="Arial Rounded MT Bold"/>
                <w:sz w:val="20"/>
                <w:szCs w:val="20"/>
              </w:rPr>
              <w:instrText xml:space="preserve"> FILENAME   \* MERGEFORMAT </w:instrText>
            </w:r>
            <w:r>
              <w:rPr>
                <w:rFonts w:ascii="Arial Rounded MT Bold" w:hAnsi="Arial Rounded MT Bold"/>
                <w:sz w:val="20"/>
                <w:szCs w:val="20"/>
              </w:rPr>
              <w:fldChar w:fldCharType="separate"/>
            </w:r>
            <w:r w:rsidR="001B3AA7">
              <w:rPr>
                <w:rFonts w:ascii="Arial Rounded MT Bold" w:hAnsi="Arial Rounded MT Bold"/>
                <w:noProof/>
                <w:sz w:val="20"/>
                <w:szCs w:val="20"/>
              </w:rPr>
              <w:t>GBCC Net Expansion Proposal Extract June 2016 .docx</w:t>
            </w:r>
            <w:r>
              <w:rPr>
                <w:rFonts w:ascii="Arial Rounded MT Bold" w:hAnsi="Arial Rounded MT Bold"/>
                <w:sz w:val="20"/>
                <w:szCs w:val="20"/>
              </w:rPr>
              <w:fldChar w:fldCharType="end"/>
            </w:r>
            <w:r>
              <w:rPr>
                <w:rFonts w:ascii="Arial Rounded MT Bold" w:hAnsi="Arial Rounded MT Bold"/>
                <w:sz w:val="20"/>
                <w:szCs w:val="20"/>
              </w:rPr>
              <w:tab/>
            </w:r>
            <w:r w:rsidRPr="00DB41F5">
              <w:rPr>
                <w:rFonts w:ascii="Arial Rounded MT Bold" w:hAnsi="Arial Rounded MT Bold"/>
                <w:sz w:val="20"/>
                <w:szCs w:val="20"/>
              </w:rPr>
              <w:t xml:space="preserve">Page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PAGE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12</w:t>
            </w:r>
            <w:r w:rsidRPr="00E8173E">
              <w:rPr>
                <w:rFonts w:ascii="Arial Rounded MT Bold" w:hAnsi="Arial Rounded MT Bold"/>
                <w:sz w:val="20"/>
                <w:szCs w:val="20"/>
              </w:rPr>
              <w:fldChar w:fldCharType="end"/>
            </w:r>
            <w:r w:rsidRPr="00DB41F5">
              <w:rPr>
                <w:rFonts w:ascii="Arial Rounded MT Bold" w:hAnsi="Arial Rounded MT Bold"/>
                <w:sz w:val="20"/>
                <w:szCs w:val="20"/>
              </w:rPr>
              <w:t xml:space="preserve"> of </w:t>
            </w:r>
            <w:r w:rsidRPr="00E8173E">
              <w:rPr>
                <w:rFonts w:ascii="Arial Rounded MT Bold" w:hAnsi="Arial Rounded MT Bold"/>
                <w:sz w:val="20"/>
                <w:szCs w:val="20"/>
              </w:rPr>
              <w:fldChar w:fldCharType="begin"/>
            </w:r>
            <w:r w:rsidRPr="00E8173E">
              <w:rPr>
                <w:rFonts w:ascii="Arial Rounded MT Bold" w:hAnsi="Arial Rounded MT Bold"/>
                <w:sz w:val="20"/>
                <w:szCs w:val="20"/>
              </w:rPr>
              <w:instrText xml:space="preserve"> NUMPAGES  </w:instrText>
            </w:r>
            <w:r w:rsidRPr="00E8173E">
              <w:rPr>
                <w:rFonts w:ascii="Arial Rounded MT Bold" w:hAnsi="Arial Rounded MT Bold"/>
                <w:sz w:val="20"/>
                <w:szCs w:val="20"/>
              </w:rPr>
              <w:fldChar w:fldCharType="separate"/>
            </w:r>
            <w:r w:rsidR="00902646">
              <w:rPr>
                <w:rFonts w:ascii="Arial Rounded MT Bold" w:hAnsi="Arial Rounded MT Bold"/>
                <w:noProof/>
                <w:sz w:val="20"/>
                <w:szCs w:val="20"/>
              </w:rPr>
              <w:t>13</w:t>
            </w:r>
            <w:r w:rsidRPr="00E8173E">
              <w:rPr>
                <w:rFonts w:ascii="Arial Rounded MT Bold" w:hAnsi="Arial Rounded MT Bold"/>
                <w:sz w:val="20"/>
                <w:szCs w:val="20"/>
              </w:rPr>
              <w:fldChar w:fldCharType="end"/>
            </w:r>
            <w:r w:rsidRPr="00E8173E">
              <w:rPr>
                <w:rFonts w:ascii="Arial Rounded MT Bold" w:hAnsi="Arial Rounded MT Bold"/>
                <w:sz w:val="20"/>
                <w:szCs w:val="20"/>
              </w:rPr>
              <w:tab/>
            </w:r>
            <w:r w:rsidRPr="00DB41F5">
              <w:rPr>
                <w:rFonts w:ascii="Arial Rounded MT Bold" w:hAnsi="Arial Rounded MT Bold"/>
                <w:sz w:val="20"/>
                <w:szCs w:val="20"/>
              </w:rPr>
              <w:fldChar w:fldCharType="begin"/>
            </w:r>
            <w:r w:rsidRPr="00DB41F5">
              <w:rPr>
                <w:rFonts w:ascii="Arial Rounded MT Bold" w:hAnsi="Arial Rounded MT Bold"/>
                <w:sz w:val="20"/>
                <w:szCs w:val="20"/>
              </w:rPr>
              <w:instrText xml:space="preserve"> DATE \@ "d MMMM yyyy" </w:instrText>
            </w:r>
            <w:r w:rsidRPr="00DB41F5">
              <w:rPr>
                <w:rFonts w:ascii="Arial Rounded MT Bold" w:hAnsi="Arial Rounded MT Bold"/>
                <w:sz w:val="20"/>
                <w:szCs w:val="20"/>
              </w:rPr>
              <w:fldChar w:fldCharType="separate"/>
            </w:r>
            <w:r w:rsidR="00A51DE5">
              <w:rPr>
                <w:rFonts w:ascii="Arial Rounded MT Bold" w:hAnsi="Arial Rounded MT Bold"/>
                <w:noProof/>
                <w:sz w:val="20"/>
                <w:szCs w:val="20"/>
              </w:rPr>
              <w:t>15 August 2016</w:t>
            </w:r>
            <w:r w:rsidRPr="00DB41F5">
              <w:rPr>
                <w:rFonts w:ascii="Arial Rounded MT Bold" w:hAnsi="Arial Rounded MT Bold"/>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7E9" w:rsidRDefault="00E017E9" w:rsidP="00A41D5E">
      <w:pPr>
        <w:spacing w:after="0" w:line="240" w:lineRule="auto"/>
      </w:pPr>
      <w:r>
        <w:separator/>
      </w:r>
    </w:p>
  </w:footnote>
  <w:footnote w:type="continuationSeparator" w:id="0">
    <w:p w:rsidR="00E017E9" w:rsidRDefault="00E017E9" w:rsidP="00A41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92D" w:rsidRPr="00D05B5F" w:rsidRDefault="009D492D" w:rsidP="00A41D5E">
    <w:pPr>
      <w:pStyle w:val="Header"/>
      <w:spacing w:before="120"/>
      <w:jc w:val="center"/>
      <w:rPr>
        <w:rFonts w:ascii="Arial Rounded MT Bold" w:hAnsi="Arial Rounded MT Bold"/>
        <w:b/>
        <w:color w:val="006600"/>
        <w:sz w:val="20"/>
        <w:szCs w:val="20"/>
      </w:rPr>
    </w:pPr>
    <w:r w:rsidRPr="00D05B5F">
      <w:rPr>
        <w:rFonts w:ascii="Arial Rounded MT Bold" w:hAnsi="Arial Rounded MT Bold"/>
        <w:b/>
        <w:noProof/>
        <w:color w:val="006600"/>
        <w:sz w:val="20"/>
        <w:szCs w:val="20"/>
        <w:lang w:eastAsia="en-AU"/>
      </w:rPr>
      <mc:AlternateContent>
        <mc:Choice Requires="wps">
          <w:drawing>
            <wp:anchor distT="0" distB="0" distL="114300" distR="114300" simplePos="0" relativeHeight="251649536" behindDoc="0" locked="0" layoutInCell="1" allowOverlap="1" wp14:anchorId="0AF7ED47" wp14:editId="64568147">
              <wp:simplePos x="0" y="0"/>
              <wp:positionH relativeFrom="column">
                <wp:posOffset>-424815</wp:posOffset>
              </wp:positionH>
              <wp:positionV relativeFrom="paragraph">
                <wp:posOffset>330835</wp:posOffset>
              </wp:positionV>
              <wp:extent cx="6953250" cy="0"/>
              <wp:effectExtent l="0" t="19050" r="0" b="19050"/>
              <wp:wrapNone/>
              <wp:docPr id="21" name="Straight Connector 21"/>
              <wp:cNvGraphicFramePr/>
              <a:graphic xmlns:a="http://schemas.openxmlformats.org/drawingml/2006/main">
                <a:graphicData uri="http://schemas.microsoft.com/office/word/2010/wordprocessingShape">
                  <wps:wsp>
                    <wps:cNvCnPr/>
                    <wps:spPr>
                      <a:xfrm>
                        <a:off x="0" y="0"/>
                        <a:ext cx="6953250"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5875BE" id="Straight Connector 21"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26.05pt" to="514.0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" strokecolor="#060" strokeweight="2.25pt"/>
          </w:pict>
        </mc:Fallback>
      </mc:AlternateContent>
    </w:r>
    <w:r w:rsidRPr="00D05B5F">
      <w:rPr>
        <w:rFonts w:ascii="Arial Rounded MT Bold" w:hAnsi="Arial Rounded MT Bold"/>
        <w:b/>
        <w:color w:val="006600"/>
        <w:sz w:val="20"/>
        <w:szCs w:val="20"/>
      </w:rPr>
      <w:t xml:space="preserve">Gymea Bay Cricket Club Multi-Purpose Net Expansion Proposal </w:t>
    </w:r>
    <w:r w:rsidR="00531863">
      <w:rPr>
        <w:rFonts w:ascii="Arial Rounded MT Bold" w:hAnsi="Arial Rounded MT Bold"/>
        <w:b/>
        <w:color w:val="006600"/>
        <w:sz w:val="20"/>
        <w:szCs w:val="20"/>
      </w:rPr>
      <w:t>Extract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55C" w:rsidRPr="007F7C9E" w:rsidRDefault="0047455C" w:rsidP="0047455C">
    <w:pPr>
      <w:pStyle w:val="Header"/>
      <w:spacing w:before="120"/>
      <w:jc w:val="center"/>
      <w:rPr>
        <w:rFonts w:ascii="Arial Rounded MT Bold" w:hAnsi="Arial Rounded MT Bold"/>
        <w:b/>
        <w:color w:val="006600"/>
        <w:sz w:val="20"/>
      </w:rPr>
    </w:pPr>
    <w:r w:rsidRPr="007F7C9E">
      <w:rPr>
        <w:rFonts w:ascii="Arial Rounded MT Bold" w:hAnsi="Arial Rounded MT Bold"/>
        <w:b/>
        <w:noProof/>
        <w:color w:val="006600"/>
        <w:sz w:val="20"/>
        <w:lang w:eastAsia="en-AU"/>
      </w:rPr>
      <mc:AlternateContent>
        <mc:Choice Requires="wps">
          <w:drawing>
            <wp:anchor distT="0" distB="0" distL="114300" distR="114300" simplePos="0" relativeHeight="251676160" behindDoc="0" locked="0" layoutInCell="1" allowOverlap="1" wp14:anchorId="3A124B8C" wp14:editId="6AE91365">
              <wp:simplePos x="0" y="0"/>
              <wp:positionH relativeFrom="column">
                <wp:posOffset>-386080</wp:posOffset>
              </wp:positionH>
              <wp:positionV relativeFrom="paragraph">
                <wp:posOffset>443561</wp:posOffset>
              </wp:positionV>
              <wp:extent cx="10018643" cy="0"/>
              <wp:effectExtent l="0" t="19050" r="1905" b="19050"/>
              <wp:wrapNone/>
              <wp:docPr id="37" name="Straight Connector 37"/>
              <wp:cNvGraphicFramePr/>
              <a:graphic xmlns:a="http://schemas.openxmlformats.org/drawingml/2006/main">
                <a:graphicData uri="http://schemas.microsoft.com/office/word/2010/wordprocessingShape">
                  <wps:wsp>
                    <wps:cNvCnPr/>
                    <wps:spPr>
                      <a:xfrm>
                        <a:off x="0" y="0"/>
                        <a:ext cx="10018643"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96E3F" id="Straight Connector 37" o:spid="_x0000_s1026" style="position:absolute;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pt,34.95pt" to="758.4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" strokecolor="#060" strokeweight="2.25pt"/>
          </w:pict>
        </mc:Fallback>
      </mc:AlternateContent>
    </w:r>
    <w:r w:rsidRPr="007F7C9E">
      <w:rPr>
        <w:rFonts w:ascii="Arial Rounded MT Bold" w:hAnsi="Arial Rounded MT Bold"/>
        <w:b/>
        <w:color w:val="006600"/>
        <w:sz w:val="20"/>
      </w:rPr>
      <w:t>Gymea Bay Cricket Club Pra</w:t>
    </w:r>
    <w:r>
      <w:rPr>
        <w:rFonts w:ascii="Arial Rounded MT Bold" w:hAnsi="Arial Rounded MT Bold"/>
        <w:b/>
        <w:color w:val="006600"/>
        <w:sz w:val="20"/>
      </w:rPr>
      <w:t xml:space="preserve">ctice Nets Upgrade Proposal </w:t>
    </w:r>
  </w:p>
  <w:p w:rsidR="009D492D" w:rsidRPr="0047455C" w:rsidRDefault="009D492D" w:rsidP="004745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92D" w:rsidRPr="007F7C9E" w:rsidRDefault="009D492D" w:rsidP="001F515B">
    <w:pPr>
      <w:pStyle w:val="Header"/>
      <w:spacing w:before="120"/>
      <w:jc w:val="center"/>
      <w:rPr>
        <w:rFonts w:ascii="Arial Rounded MT Bold" w:hAnsi="Arial Rounded MT Bold"/>
        <w:b/>
        <w:color w:val="006600"/>
        <w:sz w:val="20"/>
      </w:rPr>
    </w:pPr>
    <w:r w:rsidRPr="007F7C9E">
      <w:rPr>
        <w:rFonts w:ascii="Arial Rounded MT Bold" w:hAnsi="Arial Rounded MT Bold"/>
        <w:b/>
        <w:noProof/>
        <w:color w:val="006600"/>
        <w:sz w:val="20"/>
        <w:lang w:eastAsia="en-AU"/>
      </w:rPr>
      <mc:AlternateContent>
        <mc:Choice Requires="wps">
          <w:drawing>
            <wp:anchor distT="0" distB="0" distL="114300" distR="114300" simplePos="0" relativeHeight="251651584" behindDoc="0" locked="0" layoutInCell="1" allowOverlap="1" wp14:anchorId="7F34343B" wp14:editId="10C4BABD">
              <wp:simplePos x="0" y="0"/>
              <wp:positionH relativeFrom="column">
                <wp:posOffset>-386080</wp:posOffset>
              </wp:positionH>
              <wp:positionV relativeFrom="paragraph">
                <wp:posOffset>443561</wp:posOffset>
              </wp:positionV>
              <wp:extent cx="10018643" cy="0"/>
              <wp:effectExtent l="0" t="19050" r="1905" b="19050"/>
              <wp:wrapNone/>
              <wp:docPr id="40" name="Straight Connector 40"/>
              <wp:cNvGraphicFramePr/>
              <a:graphic xmlns:a="http://schemas.openxmlformats.org/drawingml/2006/main">
                <a:graphicData uri="http://schemas.microsoft.com/office/word/2010/wordprocessingShape">
                  <wps:wsp>
                    <wps:cNvCnPr/>
                    <wps:spPr>
                      <a:xfrm>
                        <a:off x="0" y="0"/>
                        <a:ext cx="10018643"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0B525C" id="Straight Connector 40"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pt,34.95pt" to="758.4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" strokecolor="#060" strokeweight="2.25pt"/>
          </w:pict>
        </mc:Fallback>
      </mc:AlternateContent>
    </w:r>
    <w:r w:rsidRPr="007F7C9E">
      <w:rPr>
        <w:rFonts w:ascii="Arial Rounded MT Bold" w:hAnsi="Arial Rounded MT Bold"/>
        <w:b/>
        <w:color w:val="006600"/>
        <w:sz w:val="20"/>
      </w:rPr>
      <w:t>Gymea Bay Cricket Club Pra</w:t>
    </w:r>
    <w:r>
      <w:rPr>
        <w:rFonts w:ascii="Arial Rounded MT Bold" w:hAnsi="Arial Rounded MT Bold"/>
        <w:b/>
        <w:color w:val="006600"/>
        <w:sz w:val="20"/>
      </w:rPr>
      <w:t>ctice Nets Upgrade Proposal 2015/16</w:t>
    </w:r>
    <w:r w:rsidRPr="007F7C9E">
      <w:rPr>
        <w:rFonts w:ascii="Arial Rounded MT Bold" w:hAnsi="Arial Rounded MT Bold"/>
        <w:b/>
        <w:color w:val="006600"/>
        <w:sz w:val="20"/>
      </w:rPr>
      <w:t xml:space="preserve"> Season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55C" w:rsidRPr="007F7C9E" w:rsidRDefault="0047455C" w:rsidP="001F515B">
    <w:pPr>
      <w:pStyle w:val="Header"/>
      <w:spacing w:before="120"/>
      <w:jc w:val="center"/>
      <w:rPr>
        <w:rFonts w:ascii="Arial Rounded MT Bold" w:hAnsi="Arial Rounded MT Bold"/>
        <w:b/>
        <w:color w:val="006600"/>
        <w:sz w:val="20"/>
      </w:rPr>
    </w:pPr>
    <w:r w:rsidRPr="007F7C9E">
      <w:rPr>
        <w:rFonts w:ascii="Arial Rounded MT Bold" w:hAnsi="Arial Rounded MT Bold"/>
        <w:b/>
        <w:noProof/>
        <w:color w:val="006600"/>
        <w:sz w:val="20"/>
        <w:lang w:eastAsia="en-AU"/>
      </w:rPr>
      <mc:AlternateContent>
        <mc:Choice Requires="wps">
          <w:drawing>
            <wp:anchor distT="0" distB="0" distL="114300" distR="114300" simplePos="0" relativeHeight="251667968" behindDoc="0" locked="0" layoutInCell="1" allowOverlap="1" wp14:anchorId="7B67C4D4" wp14:editId="56F6EAE8">
              <wp:simplePos x="0" y="0"/>
              <wp:positionH relativeFrom="column">
                <wp:posOffset>-386080</wp:posOffset>
              </wp:positionH>
              <wp:positionV relativeFrom="paragraph">
                <wp:posOffset>448199</wp:posOffset>
              </wp:positionV>
              <wp:extent cx="10042497" cy="0"/>
              <wp:effectExtent l="0" t="19050" r="16510" b="19050"/>
              <wp:wrapNone/>
              <wp:docPr id="8" name="Straight Connector 8"/>
              <wp:cNvGraphicFramePr/>
              <a:graphic xmlns:a="http://schemas.openxmlformats.org/drawingml/2006/main">
                <a:graphicData uri="http://schemas.microsoft.com/office/word/2010/wordprocessingShape">
                  <wps:wsp>
                    <wps:cNvCnPr/>
                    <wps:spPr>
                      <a:xfrm>
                        <a:off x="0" y="0"/>
                        <a:ext cx="10042497"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D80F5E" id="Straight Connector 8"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pt,35.3pt" to="760.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" strokecolor="#060" strokeweight="2.25pt"/>
          </w:pict>
        </mc:Fallback>
      </mc:AlternateContent>
    </w:r>
    <w:r w:rsidRPr="007F7C9E">
      <w:rPr>
        <w:rFonts w:ascii="Arial Rounded MT Bold" w:hAnsi="Arial Rounded MT Bold"/>
        <w:b/>
        <w:color w:val="006600"/>
        <w:sz w:val="20"/>
      </w:rPr>
      <w:t>Gymea Bay Cricket Club Pra</w:t>
    </w:r>
    <w:r>
      <w:rPr>
        <w:rFonts w:ascii="Arial Rounded MT Bold" w:hAnsi="Arial Rounded MT Bold"/>
        <w:b/>
        <w:color w:val="006600"/>
        <w:sz w:val="20"/>
      </w:rPr>
      <w:t>ctice Nets Upgrade Proposal 2015/16</w:t>
    </w:r>
    <w:r w:rsidRPr="007F7C9E">
      <w:rPr>
        <w:rFonts w:ascii="Arial Rounded MT Bold" w:hAnsi="Arial Rounded MT Bold"/>
        <w:b/>
        <w:color w:val="006600"/>
        <w:sz w:val="20"/>
      </w:rPr>
      <w:t xml:space="preserve"> Season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55C" w:rsidRPr="007F7C9E" w:rsidRDefault="0047455C" w:rsidP="001F515B">
    <w:pPr>
      <w:pStyle w:val="Header"/>
      <w:spacing w:before="120"/>
      <w:jc w:val="center"/>
      <w:rPr>
        <w:rFonts w:ascii="Arial Rounded MT Bold" w:hAnsi="Arial Rounded MT Bold"/>
        <w:b/>
        <w:color w:val="006600"/>
        <w:sz w:val="20"/>
      </w:rPr>
    </w:pPr>
    <w:r w:rsidRPr="007F7C9E">
      <w:rPr>
        <w:rFonts w:ascii="Arial Rounded MT Bold" w:hAnsi="Arial Rounded MT Bold"/>
        <w:b/>
        <w:noProof/>
        <w:color w:val="006600"/>
        <w:sz w:val="20"/>
        <w:lang w:eastAsia="en-AU"/>
      </w:rPr>
      <mc:AlternateContent>
        <mc:Choice Requires="wps">
          <w:drawing>
            <wp:anchor distT="0" distB="0" distL="114300" distR="114300" simplePos="0" relativeHeight="251672064" behindDoc="0" locked="0" layoutInCell="1" allowOverlap="1" wp14:anchorId="7A5DF8B7" wp14:editId="021B8C41">
              <wp:simplePos x="0" y="0"/>
              <wp:positionH relativeFrom="column">
                <wp:posOffset>-362198</wp:posOffset>
              </wp:positionH>
              <wp:positionV relativeFrom="paragraph">
                <wp:posOffset>432297</wp:posOffset>
              </wp:positionV>
              <wp:extent cx="6933538" cy="0"/>
              <wp:effectExtent l="0" t="19050" r="1270" b="19050"/>
              <wp:wrapNone/>
              <wp:docPr id="14" name="Straight Connector 14"/>
              <wp:cNvGraphicFramePr/>
              <a:graphic xmlns:a="http://schemas.openxmlformats.org/drawingml/2006/main">
                <a:graphicData uri="http://schemas.microsoft.com/office/word/2010/wordprocessingShape">
                  <wps:wsp>
                    <wps:cNvCnPr/>
                    <wps:spPr>
                      <a:xfrm>
                        <a:off x="0" y="0"/>
                        <a:ext cx="6933538" cy="0"/>
                      </a:xfrm>
                      <a:prstGeom prst="line">
                        <a:avLst/>
                      </a:prstGeom>
                      <a:ln w="28575">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FC906" id="Straight Connector 14"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34.05pt" to="517.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" strokecolor="#060" strokeweight="2.25pt"/>
          </w:pict>
        </mc:Fallback>
      </mc:AlternateContent>
    </w:r>
    <w:r w:rsidRPr="007F7C9E">
      <w:rPr>
        <w:rFonts w:ascii="Arial Rounded MT Bold" w:hAnsi="Arial Rounded MT Bold"/>
        <w:b/>
        <w:color w:val="006600"/>
        <w:sz w:val="20"/>
      </w:rPr>
      <w:t>Gymea Bay Cricket Club Pra</w:t>
    </w:r>
    <w:r>
      <w:rPr>
        <w:rFonts w:ascii="Arial Rounded MT Bold" w:hAnsi="Arial Rounded MT Bold"/>
        <w:b/>
        <w:color w:val="006600"/>
        <w:sz w:val="20"/>
      </w:rPr>
      <w:t>ctice Nets Upgrade Proposal 2015/16</w:t>
    </w:r>
    <w:r w:rsidRPr="007F7C9E">
      <w:rPr>
        <w:rFonts w:ascii="Arial Rounded MT Bold" w:hAnsi="Arial Rounded MT Bold"/>
        <w:b/>
        <w:color w:val="006600"/>
        <w:sz w:val="20"/>
      </w:rPr>
      <w:t xml:space="preserve"> Season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12D33"/>
    <w:multiLevelType w:val="hybridMultilevel"/>
    <w:tmpl w:val="7CE4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D44C8D"/>
    <w:multiLevelType w:val="hybridMultilevel"/>
    <w:tmpl w:val="133A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643BB"/>
    <w:multiLevelType w:val="hybridMultilevel"/>
    <w:tmpl w:val="237EF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3AE7FC2"/>
    <w:multiLevelType w:val="hybridMultilevel"/>
    <w:tmpl w:val="F8706AD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B4E7926"/>
    <w:multiLevelType w:val="hybridMultilevel"/>
    <w:tmpl w:val="722689AC"/>
    <w:lvl w:ilvl="0" w:tplc="4EFC80AA">
      <w:start w:val="55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C95E92"/>
    <w:multiLevelType w:val="hybridMultilevel"/>
    <w:tmpl w:val="BD82B46C"/>
    <w:lvl w:ilvl="0" w:tplc="719C0AA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C562AC"/>
    <w:multiLevelType w:val="hybridMultilevel"/>
    <w:tmpl w:val="B720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0D7DA3"/>
    <w:multiLevelType w:val="hybridMultilevel"/>
    <w:tmpl w:val="6EF4E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887981"/>
    <w:multiLevelType w:val="hybridMultilevel"/>
    <w:tmpl w:val="1BA2674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4FC80039"/>
    <w:multiLevelType w:val="hybridMultilevel"/>
    <w:tmpl w:val="6C4C3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927A50"/>
    <w:multiLevelType w:val="hybridMultilevel"/>
    <w:tmpl w:val="2FAE7148"/>
    <w:lvl w:ilvl="0" w:tplc="719C0AA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5C141C"/>
    <w:multiLevelType w:val="hybridMultilevel"/>
    <w:tmpl w:val="712C13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EF73A6"/>
    <w:multiLevelType w:val="hybridMultilevel"/>
    <w:tmpl w:val="E1CAC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7255BF"/>
    <w:multiLevelType w:val="hybridMultilevel"/>
    <w:tmpl w:val="6BD8BD50"/>
    <w:lvl w:ilvl="0" w:tplc="0C090003">
      <w:start w:val="1"/>
      <w:numFmt w:val="bullet"/>
      <w:lvlText w:val="o"/>
      <w:lvlJc w:val="left"/>
      <w:pPr>
        <w:ind w:left="913" w:hanging="360"/>
      </w:pPr>
      <w:rPr>
        <w:rFonts w:ascii="Courier New" w:hAnsi="Courier New" w:cs="Courier New" w:hint="default"/>
      </w:rPr>
    </w:lvl>
    <w:lvl w:ilvl="1" w:tplc="0C090003" w:tentative="1">
      <w:start w:val="1"/>
      <w:numFmt w:val="bullet"/>
      <w:lvlText w:val="o"/>
      <w:lvlJc w:val="left"/>
      <w:pPr>
        <w:ind w:left="1633" w:hanging="360"/>
      </w:pPr>
      <w:rPr>
        <w:rFonts w:ascii="Courier New" w:hAnsi="Courier New" w:cs="Courier New" w:hint="default"/>
      </w:rPr>
    </w:lvl>
    <w:lvl w:ilvl="2" w:tplc="0C090005" w:tentative="1">
      <w:start w:val="1"/>
      <w:numFmt w:val="bullet"/>
      <w:lvlText w:val=""/>
      <w:lvlJc w:val="left"/>
      <w:pPr>
        <w:ind w:left="2353" w:hanging="360"/>
      </w:pPr>
      <w:rPr>
        <w:rFonts w:ascii="Wingdings" w:hAnsi="Wingdings" w:hint="default"/>
      </w:rPr>
    </w:lvl>
    <w:lvl w:ilvl="3" w:tplc="0C090001" w:tentative="1">
      <w:start w:val="1"/>
      <w:numFmt w:val="bullet"/>
      <w:lvlText w:val=""/>
      <w:lvlJc w:val="left"/>
      <w:pPr>
        <w:ind w:left="3073" w:hanging="360"/>
      </w:pPr>
      <w:rPr>
        <w:rFonts w:ascii="Symbol" w:hAnsi="Symbol" w:hint="default"/>
      </w:rPr>
    </w:lvl>
    <w:lvl w:ilvl="4" w:tplc="0C090003" w:tentative="1">
      <w:start w:val="1"/>
      <w:numFmt w:val="bullet"/>
      <w:lvlText w:val="o"/>
      <w:lvlJc w:val="left"/>
      <w:pPr>
        <w:ind w:left="3793" w:hanging="360"/>
      </w:pPr>
      <w:rPr>
        <w:rFonts w:ascii="Courier New" w:hAnsi="Courier New" w:cs="Courier New" w:hint="default"/>
      </w:rPr>
    </w:lvl>
    <w:lvl w:ilvl="5" w:tplc="0C090005" w:tentative="1">
      <w:start w:val="1"/>
      <w:numFmt w:val="bullet"/>
      <w:lvlText w:val=""/>
      <w:lvlJc w:val="left"/>
      <w:pPr>
        <w:ind w:left="4513" w:hanging="360"/>
      </w:pPr>
      <w:rPr>
        <w:rFonts w:ascii="Wingdings" w:hAnsi="Wingdings" w:hint="default"/>
      </w:rPr>
    </w:lvl>
    <w:lvl w:ilvl="6" w:tplc="0C090001" w:tentative="1">
      <w:start w:val="1"/>
      <w:numFmt w:val="bullet"/>
      <w:lvlText w:val=""/>
      <w:lvlJc w:val="left"/>
      <w:pPr>
        <w:ind w:left="5233" w:hanging="360"/>
      </w:pPr>
      <w:rPr>
        <w:rFonts w:ascii="Symbol" w:hAnsi="Symbol" w:hint="default"/>
      </w:rPr>
    </w:lvl>
    <w:lvl w:ilvl="7" w:tplc="0C090003" w:tentative="1">
      <w:start w:val="1"/>
      <w:numFmt w:val="bullet"/>
      <w:lvlText w:val="o"/>
      <w:lvlJc w:val="left"/>
      <w:pPr>
        <w:ind w:left="5953" w:hanging="360"/>
      </w:pPr>
      <w:rPr>
        <w:rFonts w:ascii="Courier New" w:hAnsi="Courier New" w:cs="Courier New" w:hint="default"/>
      </w:rPr>
    </w:lvl>
    <w:lvl w:ilvl="8" w:tplc="0C090005" w:tentative="1">
      <w:start w:val="1"/>
      <w:numFmt w:val="bullet"/>
      <w:lvlText w:val=""/>
      <w:lvlJc w:val="left"/>
      <w:pPr>
        <w:ind w:left="6673" w:hanging="360"/>
      </w:pPr>
      <w:rPr>
        <w:rFonts w:ascii="Wingdings" w:hAnsi="Wingdings" w:hint="default"/>
      </w:rPr>
    </w:lvl>
  </w:abstractNum>
  <w:abstractNum w:abstractNumId="14" w15:restartNumberingAfterBreak="0">
    <w:nsid w:val="61565E29"/>
    <w:multiLevelType w:val="hybridMultilevel"/>
    <w:tmpl w:val="2766CC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0C42E3"/>
    <w:multiLevelType w:val="hybridMultilevel"/>
    <w:tmpl w:val="719AB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3E475A"/>
    <w:multiLevelType w:val="hybridMultilevel"/>
    <w:tmpl w:val="16506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0"/>
  </w:num>
  <w:num w:numId="4">
    <w:abstractNumId w:val="5"/>
  </w:num>
  <w:num w:numId="5">
    <w:abstractNumId w:val="6"/>
  </w:num>
  <w:num w:numId="6">
    <w:abstractNumId w:val="2"/>
  </w:num>
  <w:num w:numId="7">
    <w:abstractNumId w:val="14"/>
  </w:num>
  <w:num w:numId="8">
    <w:abstractNumId w:val="8"/>
  </w:num>
  <w:num w:numId="9">
    <w:abstractNumId w:val="15"/>
  </w:num>
  <w:num w:numId="10">
    <w:abstractNumId w:val="7"/>
  </w:num>
  <w:num w:numId="11">
    <w:abstractNumId w:val="9"/>
  </w:num>
  <w:num w:numId="12">
    <w:abstractNumId w:val="12"/>
  </w:num>
  <w:num w:numId="13">
    <w:abstractNumId w:val="11"/>
  </w:num>
  <w:num w:numId="14">
    <w:abstractNumId w:val="3"/>
  </w:num>
  <w:num w:numId="15">
    <w:abstractNumId w:val="0"/>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5E"/>
    <w:rsid w:val="00000E58"/>
    <w:rsid w:val="00021CCB"/>
    <w:rsid w:val="00050739"/>
    <w:rsid w:val="00074120"/>
    <w:rsid w:val="00095CE6"/>
    <w:rsid w:val="000D0316"/>
    <w:rsid w:val="000F6FA1"/>
    <w:rsid w:val="00110BDC"/>
    <w:rsid w:val="00132D02"/>
    <w:rsid w:val="0013542D"/>
    <w:rsid w:val="001414C1"/>
    <w:rsid w:val="00142DDE"/>
    <w:rsid w:val="001675EA"/>
    <w:rsid w:val="00196B4A"/>
    <w:rsid w:val="001B3AA7"/>
    <w:rsid w:val="001C712B"/>
    <w:rsid w:val="001D182F"/>
    <w:rsid w:val="001D4FFE"/>
    <w:rsid w:val="001F515B"/>
    <w:rsid w:val="0021338B"/>
    <w:rsid w:val="002500B9"/>
    <w:rsid w:val="00267966"/>
    <w:rsid w:val="00276124"/>
    <w:rsid w:val="00295C2B"/>
    <w:rsid w:val="00296D00"/>
    <w:rsid w:val="002A1C0F"/>
    <w:rsid w:val="002C4902"/>
    <w:rsid w:val="002D1AC8"/>
    <w:rsid w:val="002F42F9"/>
    <w:rsid w:val="00327CFC"/>
    <w:rsid w:val="00334D8D"/>
    <w:rsid w:val="003367E1"/>
    <w:rsid w:val="003465A8"/>
    <w:rsid w:val="003521CA"/>
    <w:rsid w:val="003B1FFC"/>
    <w:rsid w:val="003B7823"/>
    <w:rsid w:val="003F36AE"/>
    <w:rsid w:val="00411E6C"/>
    <w:rsid w:val="004179A2"/>
    <w:rsid w:val="0047455C"/>
    <w:rsid w:val="00477B8C"/>
    <w:rsid w:val="00492118"/>
    <w:rsid w:val="004A046B"/>
    <w:rsid w:val="004B12CB"/>
    <w:rsid w:val="00523699"/>
    <w:rsid w:val="00530726"/>
    <w:rsid w:val="00531863"/>
    <w:rsid w:val="00536293"/>
    <w:rsid w:val="0055169A"/>
    <w:rsid w:val="00551C6C"/>
    <w:rsid w:val="00565AB9"/>
    <w:rsid w:val="005735F9"/>
    <w:rsid w:val="0058545C"/>
    <w:rsid w:val="00597A4D"/>
    <w:rsid w:val="00597E4C"/>
    <w:rsid w:val="005A17B7"/>
    <w:rsid w:val="005A22A5"/>
    <w:rsid w:val="005E7909"/>
    <w:rsid w:val="00684A8C"/>
    <w:rsid w:val="006C5ED3"/>
    <w:rsid w:val="00700D57"/>
    <w:rsid w:val="0070150A"/>
    <w:rsid w:val="00731C4B"/>
    <w:rsid w:val="00771458"/>
    <w:rsid w:val="00796F89"/>
    <w:rsid w:val="007B02A2"/>
    <w:rsid w:val="007C6281"/>
    <w:rsid w:val="007C7E6B"/>
    <w:rsid w:val="007D0D2F"/>
    <w:rsid w:val="007F1CA8"/>
    <w:rsid w:val="007F7C9E"/>
    <w:rsid w:val="008100CA"/>
    <w:rsid w:val="008112FB"/>
    <w:rsid w:val="00816008"/>
    <w:rsid w:val="00830F7D"/>
    <w:rsid w:val="0083687E"/>
    <w:rsid w:val="00841F31"/>
    <w:rsid w:val="008660AF"/>
    <w:rsid w:val="00877B26"/>
    <w:rsid w:val="0088059C"/>
    <w:rsid w:val="008D27A0"/>
    <w:rsid w:val="008F2FBC"/>
    <w:rsid w:val="00902646"/>
    <w:rsid w:val="00927FF3"/>
    <w:rsid w:val="00944144"/>
    <w:rsid w:val="0098724A"/>
    <w:rsid w:val="00994D79"/>
    <w:rsid w:val="00997A84"/>
    <w:rsid w:val="009A4C49"/>
    <w:rsid w:val="009C7DF6"/>
    <w:rsid w:val="009D492D"/>
    <w:rsid w:val="00A06154"/>
    <w:rsid w:val="00A32C22"/>
    <w:rsid w:val="00A41D5E"/>
    <w:rsid w:val="00A44ABB"/>
    <w:rsid w:val="00A51DE5"/>
    <w:rsid w:val="00A52CD0"/>
    <w:rsid w:val="00A60347"/>
    <w:rsid w:val="00A933C3"/>
    <w:rsid w:val="00AA10E2"/>
    <w:rsid w:val="00AA2B9A"/>
    <w:rsid w:val="00AA7A5E"/>
    <w:rsid w:val="00AB2778"/>
    <w:rsid w:val="00AB2A20"/>
    <w:rsid w:val="00AB5BCD"/>
    <w:rsid w:val="00AC3DB1"/>
    <w:rsid w:val="00B024C3"/>
    <w:rsid w:val="00B26F2C"/>
    <w:rsid w:val="00B5019A"/>
    <w:rsid w:val="00B61EBA"/>
    <w:rsid w:val="00B651E4"/>
    <w:rsid w:val="00B66F85"/>
    <w:rsid w:val="00B92EDE"/>
    <w:rsid w:val="00BB2B98"/>
    <w:rsid w:val="00C1102E"/>
    <w:rsid w:val="00C41417"/>
    <w:rsid w:val="00C442A5"/>
    <w:rsid w:val="00C73CFD"/>
    <w:rsid w:val="00CB4E22"/>
    <w:rsid w:val="00CD46F8"/>
    <w:rsid w:val="00CF7BFC"/>
    <w:rsid w:val="00D05B5F"/>
    <w:rsid w:val="00D44167"/>
    <w:rsid w:val="00D62F63"/>
    <w:rsid w:val="00D642E9"/>
    <w:rsid w:val="00D84FBE"/>
    <w:rsid w:val="00D85B15"/>
    <w:rsid w:val="00DB41F5"/>
    <w:rsid w:val="00DF6447"/>
    <w:rsid w:val="00E017E9"/>
    <w:rsid w:val="00E34A5C"/>
    <w:rsid w:val="00E36179"/>
    <w:rsid w:val="00E72DBB"/>
    <w:rsid w:val="00E8173E"/>
    <w:rsid w:val="00E821F4"/>
    <w:rsid w:val="00E85E29"/>
    <w:rsid w:val="00E907B1"/>
    <w:rsid w:val="00E925A0"/>
    <w:rsid w:val="00EA396F"/>
    <w:rsid w:val="00EA7048"/>
    <w:rsid w:val="00ED251F"/>
    <w:rsid w:val="00EF2002"/>
    <w:rsid w:val="00EF438A"/>
    <w:rsid w:val="00F303F2"/>
    <w:rsid w:val="00F3248A"/>
    <w:rsid w:val="00F54D12"/>
    <w:rsid w:val="00F67BDE"/>
    <w:rsid w:val="00F73A24"/>
    <w:rsid w:val="00FE1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D348B7-C812-4832-AC6B-864A1D19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D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7B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7FF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61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D5E"/>
    <w:rPr>
      <w:rFonts w:ascii="Tahoma" w:hAnsi="Tahoma" w:cs="Tahoma"/>
      <w:sz w:val="16"/>
      <w:szCs w:val="16"/>
    </w:rPr>
  </w:style>
  <w:style w:type="character" w:customStyle="1" w:styleId="Heading1Char">
    <w:name w:val="Heading 1 Char"/>
    <w:basedOn w:val="DefaultParagraphFont"/>
    <w:link w:val="Heading1"/>
    <w:uiPriority w:val="9"/>
    <w:rsid w:val="00A41D5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41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D5E"/>
  </w:style>
  <w:style w:type="paragraph" w:styleId="Footer">
    <w:name w:val="footer"/>
    <w:basedOn w:val="Normal"/>
    <w:link w:val="FooterChar"/>
    <w:uiPriority w:val="99"/>
    <w:unhideWhenUsed/>
    <w:rsid w:val="00A41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D5E"/>
  </w:style>
  <w:style w:type="character" w:customStyle="1" w:styleId="Heading3Char">
    <w:name w:val="Heading 3 Char"/>
    <w:basedOn w:val="DefaultParagraphFont"/>
    <w:link w:val="Heading3"/>
    <w:uiPriority w:val="9"/>
    <w:rsid w:val="00927FF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27FF3"/>
    <w:rPr>
      <w:color w:val="0000FF" w:themeColor="hyperlink"/>
      <w:u w:val="single"/>
    </w:rPr>
  </w:style>
  <w:style w:type="character" w:customStyle="1" w:styleId="Heading2Char">
    <w:name w:val="Heading 2 Char"/>
    <w:basedOn w:val="DefaultParagraphFont"/>
    <w:link w:val="Heading2"/>
    <w:uiPriority w:val="9"/>
    <w:rsid w:val="00477B8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77B26"/>
    <w:pPr>
      <w:ind w:left="720"/>
      <w:contextualSpacing/>
    </w:pPr>
  </w:style>
  <w:style w:type="paragraph" w:styleId="TOC1">
    <w:name w:val="toc 1"/>
    <w:basedOn w:val="Normal"/>
    <w:next w:val="Normal"/>
    <w:autoRedefine/>
    <w:uiPriority w:val="39"/>
    <w:unhideWhenUsed/>
    <w:rsid w:val="00327CFC"/>
    <w:pPr>
      <w:spacing w:before="120" w:after="0"/>
    </w:pPr>
    <w:rPr>
      <w:b/>
      <w:bCs/>
      <w:i/>
      <w:iCs/>
      <w:sz w:val="24"/>
      <w:szCs w:val="24"/>
    </w:rPr>
  </w:style>
  <w:style w:type="paragraph" w:styleId="TOC2">
    <w:name w:val="toc 2"/>
    <w:basedOn w:val="Normal"/>
    <w:next w:val="Normal"/>
    <w:autoRedefine/>
    <w:uiPriority w:val="39"/>
    <w:unhideWhenUsed/>
    <w:rsid w:val="00327CFC"/>
    <w:pPr>
      <w:spacing w:before="120" w:after="0"/>
      <w:ind w:left="220"/>
    </w:pPr>
    <w:rPr>
      <w:b/>
      <w:bCs/>
    </w:rPr>
  </w:style>
  <w:style w:type="paragraph" w:styleId="TOC3">
    <w:name w:val="toc 3"/>
    <w:basedOn w:val="Normal"/>
    <w:next w:val="Normal"/>
    <w:autoRedefine/>
    <w:uiPriority w:val="39"/>
    <w:unhideWhenUsed/>
    <w:rsid w:val="00327CFC"/>
    <w:pPr>
      <w:spacing w:after="0"/>
      <w:ind w:left="440"/>
    </w:pPr>
    <w:rPr>
      <w:sz w:val="20"/>
      <w:szCs w:val="20"/>
    </w:rPr>
  </w:style>
  <w:style w:type="paragraph" w:styleId="TOC4">
    <w:name w:val="toc 4"/>
    <w:basedOn w:val="Normal"/>
    <w:next w:val="Normal"/>
    <w:autoRedefine/>
    <w:uiPriority w:val="39"/>
    <w:unhideWhenUsed/>
    <w:rsid w:val="00327CFC"/>
    <w:pPr>
      <w:spacing w:after="0"/>
      <w:ind w:left="660"/>
    </w:pPr>
    <w:rPr>
      <w:sz w:val="20"/>
      <w:szCs w:val="20"/>
    </w:rPr>
  </w:style>
  <w:style w:type="paragraph" w:styleId="TOC5">
    <w:name w:val="toc 5"/>
    <w:basedOn w:val="Normal"/>
    <w:next w:val="Normal"/>
    <w:autoRedefine/>
    <w:uiPriority w:val="39"/>
    <w:unhideWhenUsed/>
    <w:rsid w:val="00327CFC"/>
    <w:pPr>
      <w:spacing w:after="0"/>
      <w:ind w:left="880"/>
    </w:pPr>
    <w:rPr>
      <w:sz w:val="20"/>
      <w:szCs w:val="20"/>
    </w:rPr>
  </w:style>
  <w:style w:type="paragraph" w:styleId="TOC6">
    <w:name w:val="toc 6"/>
    <w:basedOn w:val="Normal"/>
    <w:next w:val="Normal"/>
    <w:autoRedefine/>
    <w:uiPriority w:val="39"/>
    <w:unhideWhenUsed/>
    <w:rsid w:val="00327CFC"/>
    <w:pPr>
      <w:spacing w:after="0"/>
      <w:ind w:left="1100"/>
    </w:pPr>
    <w:rPr>
      <w:sz w:val="20"/>
      <w:szCs w:val="20"/>
    </w:rPr>
  </w:style>
  <w:style w:type="paragraph" w:styleId="TOC7">
    <w:name w:val="toc 7"/>
    <w:basedOn w:val="Normal"/>
    <w:next w:val="Normal"/>
    <w:autoRedefine/>
    <w:uiPriority w:val="39"/>
    <w:unhideWhenUsed/>
    <w:rsid w:val="00327CFC"/>
    <w:pPr>
      <w:spacing w:after="0"/>
      <w:ind w:left="1320"/>
    </w:pPr>
    <w:rPr>
      <w:sz w:val="20"/>
      <w:szCs w:val="20"/>
    </w:rPr>
  </w:style>
  <w:style w:type="paragraph" w:styleId="TOC8">
    <w:name w:val="toc 8"/>
    <w:basedOn w:val="Normal"/>
    <w:next w:val="Normal"/>
    <w:autoRedefine/>
    <w:uiPriority w:val="39"/>
    <w:unhideWhenUsed/>
    <w:rsid w:val="00327CFC"/>
    <w:pPr>
      <w:spacing w:after="0"/>
      <w:ind w:left="1540"/>
    </w:pPr>
    <w:rPr>
      <w:sz w:val="20"/>
      <w:szCs w:val="20"/>
    </w:rPr>
  </w:style>
  <w:style w:type="paragraph" w:styleId="TOC9">
    <w:name w:val="toc 9"/>
    <w:basedOn w:val="Normal"/>
    <w:next w:val="Normal"/>
    <w:autoRedefine/>
    <w:uiPriority w:val="39"/>
    <w:unhideWhenUsed/>
    <w:rsid w:val="00327CFC"/>
    <w:pPr>
      <w:spacing w:after="0"/>
      <w:ind w:left="1760"/>
    </w:pPr>
    <w:rPr>
      <w:sz w:val="20"/>
      <w:szCs w:val="20"/>
    </w:rPr>
  </w:style>
  <w:style w:type="paragraph" w:styleId="NormalWeb">
    <w:name w:val="Normal (Web)"/>
    <w:basedOn w:val="Normal"/>
    <w:uiPriority w:val="99"/>
    <w:unhideWhenUsed/>
    <w:rsid w:val="007B02A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A06154"/>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E925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66577">
      <w:bodyDiv w:val="1"/>
      <w:marLeft w:val="0"/>
      <w:marRight w:val="0"/>
      <w:marTop w:val="0"/>
      <w:marBottom w:val="0"/>
      <w:divBdr>
        <w:top w:val="none" w:sz="0" w:space="0" w:color="auto"/>
        <w:left w:val="none" w:sz="0" w:space="0" w:color="auto"/>
        <w:bottom w:val="none" w:sz="0" w:space="0" w:color="auto"/>
        <w:right w:val="none" w:sz="0" w:space="0" w:color="auto"/>
      </w:divBdr>
    </w:div>
    <w:div w:id="289828503">
      <w:bodyDiv w:val="1"/>
      <w:marLeft w:val="0"/>
      <w:marRight w:val="0"/>
      <w:marTop w:val="0"/>
      <w:marBottom w:val="0"/>
      <w:divBdr>
        <w:top w:val="none" w:sz="0" w:space="0" w:color="auto"/>
        <w:left w:val="none" w:sz="0" w:space="0" w:color="auto"/>
        <w:bottom w:val="none" w:sz="0" w:space="0" w:color="auto"/>
        <w:right w:val="none" w:sz="0" w:space="0" w:color="auto"/>
      </w:divBdr>
    </w:div>
    <w:div w:id="385884940">
      <w:bodyDiv w:val="1"/>
      <w:marLeft w:val="0"/>
      <w:marRight w:val="0"/>
      <w:marTop w:val="0"/>
      <w:marBottom w:val="0"/>
      <w:divBdr>
        <w:top w:val="none" w:sz="0" w:space="0" w:color="auto"/>
        <w:left w:val="none" w:sz="0" w:space="0" w:color="auto"/>
        <w:bottom w:val="none" w:sz="0" w:space="0" w:color="auto"/>
        <w:right w:val="none" w:sz="0" w:space="0" w:color="auto"/>
      </w:divBdr>
    </w:div>
    <w:div w:id="649749389">
      <w:bodyDiv w:val="1"/>
      <w:marLeft w:val="0"/>
      <w:marRight w:val="0"/>
      <w:marTop w:val="0"/>
      <w:marBottom w:val="0"/>
      <w:divBdr>
        <w:top w:val="none" w:sz="0" w:space="0" w:color="auto"/>
        <w:left w:val="none" w:sz="0" w:space="0" w:color="auto"/>
        <w:bottom w:val="none" w:sz="0" w:space="0" w:color="auto"/>
        <w:right w:val="none" w:sz="0" w:space="0" w:color="auto"/>
      </w:divBdr>
    </w:div>
    <w:div w:id="813453992">
      <w:bodyDiv w:val="1"/>
      <w:marLeft w:val="0"/>
      <w:marRight w:val="0"/>
      <w:marTop w:val="0"/>
      <w:marBottom w:val="0"/>
      <w:divBdr>
        <w:top w:val="none" w:sz="0" w:space="0" w:color="auto"/>
        <w:left w:val="none" w:sz="0" w:space="0" w:color="auto"/>
        <w:bottom w:val="none" w:sz="0" w:space="0" w:color="auto"/>
        <w:right w:val="none" w:sz="0" w:space="0" w:color="auto"/>
      </w:divBdr>
    </w:div>
    <w:div w:id="981807971">
      <w:bodyDiv w:val="1"/>
      <w:marLeft w:val="0"/>
      <w:marRight w:val="0"/>
      <w:marTop w:val="0"/>
      <w:marBottom w:val="0"/>
      <w:divBdr>
        <w:top w:val="none" w:sz="0" w:space="0" w:color="auto"/>
        <w:left w:val="none" w:sz="0" w:space="0" w:color="auto"/>
        <w:bottom w:val="none" w:sz="0" w:space="0" w:color="auto"/>
        <w:right w:val="none" w:sz="0" w:space="0" w:color="auto"/>
      </w:divBdr>
    </w:div>
    <w:div w:id="1156846481">
      <w:bodyDiv w:val="1"/>
      <w:marLeft w:val="0"/>
      <w:marRight w:val="0"/>
      <w:marTop w:val="0"/>
      <w:marBottom w:val="0"/>
      <w:divBdr>
        <w:top w:val="none" w:sz="0" w:space="0" w:color="auto"/>
        <w:left w:val="none" w:sz="0" w:space="0" w:color="auto"/>
        <w:bottom w:val="none" w:sz="0" w:space="0" w:color="auto"/>
        <w:right w:val="none" w:sz="0" w:space="0" w:color="auto"/>
      </w:divBdr>
    </w:div>
    <w:div w:id="1214734802">
      <w:bodyDiv w:val="1"/>
      <w:marLeft w:val="0"/>
      <w:marRight w:val="0"/>
      <w:marTop w:val="0"/>
      <w:marBottom w:val="0"/>
      <w:divBdr>
        <w:top w:val="none" w:sz="0" w:space="0" w:color="auto"/>
        <w:left w:val="none" w:sz="0" w:space="0" w:color="auto"/>
        <w:bottom w:val="none" w:sz="0" w:space="0" w:color="auto"/>
        <w:right w:val="none" w:sz="0" w:space="0" w:color="auto"/>
      </w:divBdr>
    </w:div>
    <w:div w:id="1330139498">
      <w:bodyDiv w:val="1"/>
      <w:marLeft w:val="0"/>
      <w:marRight w:val="0"/>
      <w:marTop w:val="0"/>
      <w:marBottom w:val="0"/>
      <w:divBdr>
        <w:top w:val="none" w:sz="0" w:space="0" w:color="auto"/>
        <w:left w:val="none" w:sz="0" w:space="0" w:color="auto"/>
        <w:bottom w:val="none" w:sz="0" w:space="0" w:color="auto"/>
        <w:right w:val="none" w:sz="0" w:space="0" w:color="auto"/>
      </w:divBdr>
    </w:div>
    <w:div w:id="1352957204">
      <w:bodyDiv w:val="1"/>
      <w:marLeft w:val="0"/>
      <w:marRight w:val="0"/>
      <w:marTop w:val="0"/>
      <w:marBottom w:val="0"/>
      <w:divBdr>
        <w:top w:val="none" w:sz="0" w:space="0" w:color="auto"/>
        <w:left w:val="none" w:sz="0" w:space="0" w:color="auto"/>
        <w:bottom w:val="none" w:sz="0" w:space="0" w:color="auto"/>
        <w:right w:val="none" w:sz="0" w:space="0" w:color="auto"/>
      </w:divBdr>
    </w:div>
    <w:div w:id="1467774330">
      <w:bodyDiv w:val="1"/>
      <w:marLeft w:val="0"/>
      <w:marRight w:val="0"/>
      <w:marTop w:val="0"/>
      <w:marBottom w:val="0"/>
      <w:divBdr>
        <w:top w:val="none" w:sz="0" w:space="0" w:color="auto"/>
        <w:left w:val="none" w:sz="0" w:space="0" w:color="auto"/>
        <w:bottom w:val="none" w:sz="0" w:space="0" w:color="auto"/>
        <w:right w:val="none" w:sz="0" w:space="0" w:color="auto"/>
      </w:divBdr>
    </w:div>
    <w:div w:id="1540123355">
      <w:bodyDiv w:val="1"/>
      <w:marLeft w:val="0"/>
      <w:marRight w:val="0"/>
      <w:marTop w:val="0"/>
      <w:marBottom w:val="0"/>
      <w:divBdr>
        <w:top w:val="none" w:sz="0" w:space="0" w:color="auto"/>
        <w:left w:val="none" w:sz="0" w:space="0" w:color="auto"/>
        <w:bottom w:val="none" w:sz="0" w:space="0" w:color="auto"/>
        <w:right w:val="none" w:sz="0" w:space="0" w:color="auto"/>
      </w:divBdr>
    </w:div>
    <w:div w:id="1758944382">
      <w:bodyDiv w:val="1"/>
      <w:marLeft w:val="0"/>
      <w:marRight w:val="0"/>
      <w:marTop w:val="0"/>
      <w:marBottom w:val="0"/>
      <w:divBdr>
        <w:top w:val="none" w:sz="0" w:space="0" w:color="auto"/>
        <w:left w:val="none" w:sz="0" w:space="0" w:color="auto"/>
        <w:bottom w:val="none" w:sz="0" w:space="0" w:color="auto"/>
        <w:right w:val="none" w:sz="0" w:space="0" w:color="auto"/>
      </w:divBdr>
    </w:div>
    <w:div w:id="1765954923">
      <w:bodyDiv w:val="1"/>
      <w:marLeft w:val="0"/>
      <w:marRight w:val="0"/>
      <w:marTop w:val="0"/>
      <w:marBottom w:val="0"/>
      <w:divBdr>
        <w:top w:val="none" w:sz="0" w:space="0" w:color="auto"/>
        <w:left w:val="none" w:sz="0" w:space="0" w:color="auto"/>
        <w:bottom w:val="none" w:sz="0" w:space="0" w:color="auto"/>
        <w:right w:val="none" w:sz="0" w:space="0" w:color="auto"/>
      </w:divBdr>
    </w:div>
    <w:div w:id="1893420804">
      <w:bodyDiv w:val="1"/>
      <w:marLeft w:val="0"/>
      <w:marRight w:val="0"/>
      <w:marTop w:val="0"/>
      <w:marBottom w:val="0"/>
      <w:divBdr>
        <w:top w:val="none" w:sz="0" w:space="0" w:color="auto"/>
        <w:left w:val="none" w:sz="0" w:space="0" w:color="auto"/>
        <w:bottom w:val="none" w:sz="0" w:space="0" w:color="auto"/>
        <w:right w:val="none" w:sz="0" w:space="0" w:color="auto"/>
      </w:divBdr>
    </w:div>
    <w:div w:id="1940526733">
      <w:bodyDiv w:val="1"/>
      <w:marLeft w:val="0"/>
      <w:marRight w:val="0"/>
      <w:marTop w:val="0"/>
      <w:marBottom w:val="0"/>
      <w:divBdr>
        <w:top w:val="none" w:sz="0" w:space="0" w:color="auto"/>
        <w:left w:val="none" w:sz="0" w:space="0" w:color="auto"/>
        <w:bottom w:val="none" w:sz="0" w:space="0" w:color="auto"/>
        <w:right w:val="none" w:sz="0" w:space="0" w:color="auto"/>
      </w:divBdr>
    </w:div>
    <w:div w:id="2049722052">
      <w:bodyDiv w:val="1"/>
      <w:marLeft w:val="0"/>
      <w:marRight w:val="0"/>
      <w:marTop w:val="0"/>
      <w:marBottom w:val="0"/>
      <w:divBdr>
        <w:top w:val="none" w:sz="0" w:space="0" w:color="auto"/>
        <w:left w:val="none" w:sz="0" w:space="0" w:color="auto"/>
        <w:bottom w:val="none" w:sz="0" w:space="0" w:color="auto"/>
        <w:right w:val="none" w:sz="0" w:space="0" w:color="auto"/>
      </w:divBdr>
    </w:div>
    <w:div w:id="20550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AA9E3-C308-4513-8C3B-C3D30522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Brookfield Multiplex</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McGrath</dc:creator>
  <cp:lastModifiedBy>Ross King</cp:lastModifiedBy>
  <cp:revision>5</cp:revision>
  <cp:lastPrinted>2016-07-03T05:56:00Z</cp:lastPrinted>
  <dcterms:created xsi:type="dcterms:W3CDTF">2016-07-03T05:54:00Z</dcterms:created>
  <dcterms:modified xsi:type="dcterms:W3CDTF">2016-08-15T05:01:00Z</dcterms:modified>
</cp:coreProperties>
</file>